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DE" w:rsidRPr="00FD7BDE" w:rsidRDefault="00FD7BDE" w:rsidP="00FD7B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ИНСТИТУТЫ РАЗВИТИЯ ПО ПОДДЕРЖКЕ МСП В САНКТ-ПЕТЕРБУРГЕ</w:t>
      </w:r>
    </w:p>
    <w:p w:rsidR="00FD7BDE" w:rsidRPr="00E50511" w:rsidRDefault="00FD7BDE" w:rsidP="00FD7B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50511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DEVELOPMENT INSTITUTIONS FOR SMB</w:t>
      </w:r>
      <w:r w:rsidRPr="00FD7B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SUPPORT IN SAINT PETERSBURG</w:t>
      </w:r>
      <w:r w:rsidRPr="00E5051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FD7BDE" w:rsidRPr="004E2AEC" w:rsidRDefault="00FD7BDE" w:rsidP="00FD7BD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2AEC">
        <w:rPr>
          <w:rFonts w:ascii="Times New Roman" w:hAnsi="Times New Roman" w:cs="Times New Roman"/>
          <w:i/>
          <w:sz w:val="28"/>
          <w:szCs w:val="28"/>
        </w:rPr>
        <w:t>Е. М. Чиганова,</w:t>
      </w:r>
    </w:p>
    <w:p w:rsidR="00FD7BDE" w:rsidRPr="004E2AEC" w:rsidRDefault="00FD7BDE" w:rsidP="00FD7BD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2AEC">
        <w:rPr>
          <w:rFonts w:ascii="Times New Roman" w:hAnsi="Times New Roman" w:cs="Times New Roman"/>
          <w:i/>
          <w:sz w:val="28"/>
          <w:szCs w:val="28"/>
        </w:rPr>
        <w:t>Российский государственный педагогический университет им. А.</w:t>
      </w:r>
      <w:r w:rsidRPr="004E2AEC">
        <w:rPr>
          <w:i/>
        </w:rPr>
        <w:t> </w:t>
      </w:r>
      <w:r w:rsidRPr="004E2AEC">
        <w:rPr>
          <w:rFonts w:ascii="Times New Roman" w:hAnsi="Times New Roman" w:cs="Times New Roman"/>
          <w:i/>
          <w:sz w:val="28"/>
          <w:szCs w:val="28"/>
        </w:rPr>
        <w:t>И. Герцена</w:t>
      </w:r>
    </w:p>
    <w:p w:rsidR="00FD7BDE" w:rsidRPr="004E2AEC" w:rsidRDefault="00FD7BDE" w:rsidP="00FD7BD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2AEC">
        <w:rPr>
          <w:rFonts w:ascii="Times New Roman" w:hAnsi="Times New Roman" w:cs="Times New Roman"/>
          <w:i/>
          <w:sz w:val="28"/>
          <w:szCs w:val="28"/>
        </w:rPr>
        <w:t>Россия, Санкт-Петербург</w:t>
      </w:r>
    </w:p>
    <w:p w:rsidR="00FD7BDE" w:rsidRPr="004E2AEC" w:rsidRDefault="00FD7BDE" w:rsidP="00FD7BD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E2AEC">
        <w:rPr>
          <w:rFonts w:ascii="Times New Roman" w:hAnsi="Times New Roman" w:cs="Times New Roman"/>
          <w:i/>
          <w:sz w:val="28"/>
          <w:szCs w:val="28"/>
        </w:rPr>
        <w:t>Е</w:t>
      </w:r>
      <w:r w:rsidRPr="004E2AEC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M. </w:t>
      </w:r>
      <w:proofErr w:type="spellStart"/>
      <w:r w:rsidRPr="004E2AEC">
        <w:rPr>
          <w:rFonts w:ascii="Times New Roman" w:hAnsi="Times New Roman" w:cs="Times New Roman"/>
          <w:i/>
          <w:sz w:val="28"/>
          <w:szCs w:val="28"/>
          <w:lang w:val="en-US"/>
        </w:rPr>
        <w:t>Chiganova</w:t>
      </w:r>
      <w:proofErr w:type="spellEnd"/>
      <w:r w:rsidRPr="004E2AEC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</w:p>
    <w:p w:rsidR="00FD7BDE" w:rsidRPr="004E2AEC" w:rsidRDefault="00FD7BDE" w:rsidP="00FD7BD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E2AEC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spellStart"/>
      <w:r w:rsidRPr="004E2AEC">
        <w:rPr>
          <w:rFonts w:ascii="Times New Roman" w:hAnsi="Times New Roman" w:cs="Times New Roman"/>
          <w:i/>
          <w:sz w:val="28"/>
          <w:szCs w:val="28"/>
          <w:lang w:val="en-US"/>
        </w:rPr>
        <w:t>Herzen</w:t>
      </w:r>
      <w:proofErr w:type="spellEnd"/>
      <w:r w:rsidRPr="004E2AE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State Pedagogical University of Russia</w:t>
      </w:r>
    </w:p>
    <w:p w:rsidR="00FD7BDE" w:rsidRPr="004E2AEC" w:rsidRDefault="00FD7BDE" w:rsidP="00FD7BD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2AEC">
        <w:rPr>
          <w:rFonts w:ascii="Times New Roman" w:hAnsi="Times New Roman" w:cs="Times New Roman"/>
          <w:i/>
          <w:sz w:val="28"/>
          <w:szCs w:val="28"/>
          <w:lang w:val="en-US"/>
        </w:rPr>
        <w:t>Russia</w:t>
      </w:r>
      <w:r w:rsidRPr="004E2AE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E2AEC">
        <w:rPr>
          <w:rFonts w:ascii="Times New Roman" w:hAnsi="Times New Roman" w:cs="Times New Roman"/>
          <w:i/>
          <w:sz w:val="28"/>
          <w:szCs w:val="28"/>
          <w:lang w:val="en-US"/>
        </w:rPr>
        <w:t>Saint</w:t>
      </w:r>
      <w:r w:rsidRPr="004E2A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2AEC">
        <w:rPr>
          <w:rFonts w:ascii="Times New Roman" w:hAnsi="Times New Roman" w:cs="Times New Roman"/>
          <w:i/>
          <w:sz w:val="28"/>
          <w:szCs w:val="28"/>
          <w:lang w:val="en-US"/>
        </w:rPr>
        <w:t>Petersburg</w:t>
      </w:r>
    </w:p>
    <w:p w:rsidR="00FD7BDE" w:rsidRPr="007C38B3" w:rsidRDefault="00FD7BDE" w:rsidP="00FD7BD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</w:pPr>
      <w:r w:rsidRPr="0078695B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C9236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C923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92366">
        <w:rPr>
          <w:rFonts w:ascii="Times New Roman" w:hAnsi="Times New Roman" w:cs="Times New Roman"/>
          <w:sz w:val="24"/>
          <w:szCs w:val="24"/>
        </w:rPr>
        <w:t xml:space="preserve"> </w:t>
      </w:r>
      <w:r w:rsidR="00C578B5">
        <w:rPr>
          <w:rFonts w:ascii="Times New Roman" w:hAnsi="Times New Roman" w:cs="Times New Roman"/>
          <w:sz w:val="24"/>
          <w:szCs w:val="24"/>
        </w:rPr>
        <w:t xml:space="preserve">статье рассматриваются институты развития по поддержке малого и среднего предпринимательства в Санкт-Петербурге. </w:t>
      </w:r>
      <w:r w:rsidR="005278C0">
        <w:rPr>
          <w:rFonts w:ascii="Times New Roman" w:hAnsi="Times New Roman" w:cs="Times New Roman"/>
          <w:sz w:val="24"/>
          <w:szCs w:val="24"/>
        </w:rPr>
        <w:t>Представлен обзор наиболее доступных способов поддержки для начинающего предпринимателя. Охарактеризованы</w:t>
      </w:r>
      <w:r w:rsidR="005278C0" w:rsidRPr="007C38B3">
        <w:rPr>
          <w:rFonts w:ascii="Times New Roman" w:hAnsi="Times New Roman" w:cs="Times New Roman"/>
          <w:sz w:val="24"/>
          <w:szCs w:val="24"/>
        </w:rPr>
        <w:t xml:space="preserve"> </w:t>
      </w:r>
      <w:r w:rsidR="005278C0">
        <w:rPr>
          <w:rFonts w:ascii="Times New Roman" w:hAnsi="Times New Roman" w:cs="Times New Roman"/>
          <w:sz w:val="24"/>
          <w:szCs w:val="24"/>
        </w:rPr>
        <w:t>условия</w:t>
      </w:r>
      <w:r w:rsidR="005278C0" w:rsidRPr="007C38B3">
        <w:rPr>
          <w:rFonts w:ascii="Times New Roman" w:hAnsi="Times New Roman" w:cs="Times New Roman"/>
          <w:sz w:val="24"/>
          <w:szCs w:val="24"/>
        </w:rPr>
        <w:t xml:space="preserve"> </w:t>
      </w:r>
      <w:r w:rsidR="005278C0">
        <w:rPr>
          <w:rFonts w:ascii="Times New Roman" w:hAnsi="Times New Roman" w:cs="Times New Roman"/>
          <w:sz w:val="24"/>
          <w:szCs w:val="24"/>
        </w:rPr>
        <w:t>получения</w:t>
      </w:r>
      <w:r w:rsidR="005278C0" w:rsidRPr="007C38B3">
        <w:rPr>
          <w:rFonts w:ascii="Times New Roman" w:hAnsi="Times New Roman" w:cs="Times New Roman"/>
          <w:sz w:val="24"/>
          <w:szCs w:val="24"/>
        </w:rPr>
        <w:t xml:space="preserve"> </w:t>
      </w:r>
      <w:r w:rsidR="005278C0">
        <w:rPr>
          <w:rFonts w:ascii="Times New Roman" w:hAnsi="Times New Roman" w:cs="Times New Roman"/>
          <w:sz w:val="24"/>
          <w:szCs w:val="24"/>
        </w:rPr>
        <w:t>поддержки</w:t>
      </w:r>
      <w:r w:rsidR="005278C0" w:rsidRPr="007C38B3">
        <w:rPr>
          <w:rFonts w:ascii="Times New Roman" w:hAnsi="Times New Roman" w:cs="Times New Roman"/>
          <w:sz w:val="24"/>
          <w:szCs w:val="24"/>
        </w:rPr>
        <w:t>.</w:t>
      </w:r>
    </w:p>
    <w:p w:rsidR="00FD7BDE" w:rsidRPr="007C38B3" w:rsidRDefault="00FD7BDE" w:rsidP="00FD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2BD9">
        <w:rPr>
          <w:rFonts w:ascii="Times New Roman" w:hAnsi="Times New Roman" w:cs="Times New Roman"/>
          <w:b/>
          <w:sz w:val="24"/>
          <w:szCs w:val="24"/>
          <w:lang w:val="en-US"/>
        </w:rPr>
        <w:t>Annotation</w:t>
      </w:r>
      <w:r w:rsidRPr="005278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5278C0" w:rsidRPr="005278C0">
        <w:rPr>
          <w:rFonts w:ascii="Times New Roman" w:hAnsi="Times New Roman" w:cs="Times New Roman"/>
          <w:sz w:val="24"/>
          <w:szCs w:val="24"/>
          <w:lang w:val="en-US"/>
        </w:rPr>
        <w:t xml:space="preserve">The article considers development institutions to support small and medium-sized businesses in St. Petersburg. An overview of the most affordable ways to support a novice entrepreneur is presented. </w:t>
      </w:r>
      <w:r w:rsidR="005278C0" w:rsidRPr="007C38B3">
        <w:rPr>
          <w:rFonts w:ascii="Times New Roman" w:hAnsi="Times New Roman" w:cs="Times New Roman"/>
          <w:sz w:val="24"/>
          <w:szCs w:val="24"/>
          <w:lang w:val="en-US"/>
        </w:rPr>
        <w:t>The conditions for receiving support have been described.</w:t>
      </w:r>
    </w:p>
    <w:p w:rsidR="00FD7BDE" w:rsidRPr="007C38B3" w:rsidRDefault="00FD7BDE" w:rsidP="00FD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2BD9">
        <w:rPr>
          <w:rFonts w:ascii="Times New Roman" w:hAnsi="Times New Roman" w:cs="Times New Roman"/>
          <w:b/>
          <w:sz w:val="24"/>
          <w:szCs w:val="24"/>
        </w:rPr>
        <w:t>Ключевые</w:t>
      </w:r>
      <w:r w:rsidRPr="007C38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9">
        <w:rPr>
          <w:rFonts w:ascii="Times New Roman" w:hAnsi="Times New Roman" w:cs="Times New Roman"/>
          <w:b/>
          <w:sz w:val="24"/>
          <w:szCs w:val="24"/>
        </w:rPr>
        <w:t>слова</w:t>
      </w:r>
      <w:r w:rsidRPr="007C38B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C38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366">
        <w:rPr>
          <w:rFonts w:ascii="Times New Roman" w:hAnsi="Times New Roman" w:cs="Times New Roman"/>
          <w:sz w:val="24"/>
          <w:szCs w:val="24"/>
        </w:rPr>
        <w:t>малый</w:t>
      </w:r>
      <w:r w:rsidR="00C92366" w:rsidRPr="007C38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366">
        <w:rPr>
          <w:rFonts w:ascii="Times New Roman" w:hAnsi="Times New Roman" w:cs="Times New Roman"/>
          <w:sz w:val="24"/>
          <w:szCs w:val="24"/>
        </w:rPr>
        <w:t>бизнес</w:t>
      </w:r>
      <w:r w:rsidR="00C92366" w:rsidRPr="007C38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92366">
        <w:rPr>
          <w:rFonts w:ascii="Times New Roman" w:hAnsi="Times New Roman" w:cs="Times New Roman"/>
          <w:sz w:val="24"/>
          <w:szCs w:val="24"/>
        </w:rPr>
        <w:t>предприниматель</w:t>
      </w:r>
      <w:r w:rsidR="00C92366" w:rsidRPr="007C38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92366">
        <w:rPr>
          <w:rFonts w:ascii="Times New Roman" w:hAnsi="Times New Roman" w:cs="Times New Roman"/>
          <w:sz w:val="24"/>
          <w:szCs w:val="24"/>
        </w:rPr>
        <w:t>институт</w:t>
      </w:r>
      <w:r w:rsidR="00C92366" w:rsidRPr="007C38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366">
        <w:rPr>
          <w:rFonts w:ascii="Times New Roman" w:hAnsi="Times New Roman" w:cs="Times New Roman"/>
          <w:sz w:val="24"/>
          <w:szCs w:val="24"/>
        </w:rPr>
        <w:t>развития</w:t>
      </w:r>
      <w:r w:rsidR="00C92366" w:rsidRPr="007C38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7957" w:rsidRPr="00B87265" w:rsidRDefault="00FD7BDE" w:rsidP="00C578B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52BD9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 w:rsidRPr="005278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2BD9">
        <w:rPr>
          <w:rFonts w:ascii="Times New Roman" w:hAnsi="Times New Roman" w:cs="Times New Roman"/>
          <w:b/>
          <w:sz w:val="24"/>
          <w:szCs w:val="24"/>
          <w:lang w:val="en-US"/>
        </w:rPr>
        <w:t>words</w:t>
      </w:r>
      <w:r w:rsidRPr="005278C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872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78C0" w:rsidRPr="00B87265">
        <w:rPr>
          <w:rFonts w:ascii="Times New Roman" w:hAnsi="Times New Roman" w:cs="Times New Roman"/>
          <w:sz w:val="24"/>
          <w:szCs w:val="24"/>
          <w:lang w:val="en-US"/>
        </w:rPr>
        <w:t>small business, entrepreneur, development institute.</w:t>
      </w:r>
    </w:p>
    <w:p w:rsidR="00C578B5" w:rsidRDefault="0078314B" w:rsidP="0011795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5278C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8314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8314B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а юбилейном, 25-ом Петербургском экономическом форуме первый вице-премьер Андрей Белоусов сказал: "Мы должны сменить стратегию поддержки малого бизнеса с "приказано выжить" на "приказано заработать"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. Малое и средне</w:t>
      </w:r>
      <w:r w:rsidR="008263C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е предпринимательство (МСП) – актуальное направление развития экономики нашей страны. В Санкт-Петербурге существует несколько </w:t>
      </w:r>
      <w:r w:rsidR="008263CE" w:rsidRPr="0027152A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институт</w:t>
      </w:r>
      <w:r w:rsidR="0027152A" w:rsidRPr="0027152A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о</w:t>
      </w:r>
      <w:r w:rsidR="0027152A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в</w:t>
      </w:r>
      <w:r w:rsidR="008263C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развития по поддержке МСП, в данной статье мы собрали информацию</w:t>
      </w:r>
      <w:r w:rsidR="00177EFB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и</w:t>
      </w:r>
      <w:r w:rsidR="008263C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r w:rsidR="00177EFB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рассмотрели условия поддержки</w:t>
      </w:r>
      <w:r w:rsidR="008263C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по нескольким из них.</w:t>
      </w:r>
    </w:p>
    <w:p w:rsidR="00177EFB" w:rsidRDefault="00177EFB" w:rsidP="001179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Первое, на что стоит обратить внимание предпринимателям</w:t>
      </w:r>
      <w:r w:rsidR="00957A14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r w:rsidRPr="00117957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FFFFFF"/>
        </w:rPr>
        <w:t>Центр развития и поддержки предпринимательства Санкт-</w:t>
      </w:r>
      <w:proofErr w:type="spellStart"/>
      <w:r w:rsidRPr="00117957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shd w:val="clear" w:color="auto" w:fill="FFFFFF"/>
        </w:rPr>
        <w:t>Петербруга</w:t>
      </w:r>
      <w:proofErr w:type="spellEnd"/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crpp</w:t>
      </w:r>
      <w:proofErr w:type="spellEnd"/>
      <w:r w:rsidRPr="00CD6C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177EFB" w:rsidRDefault="00177EFB" w:rsidP="001179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Во-первых, ЦРПП предлагает посетить бесплатные мероприятия и семинары, которые проводятся в центре «Мой бизнес». </w:t>
      </w:r>
      <w:r w:rsidR="00A7256F">
        <w:rPr>
          <w:rFonts w:ascii="Times New Roman" w:hAnsi="Times New Roman" w:cs="Times New Roman"/>
          <w:color w:val="000000" w:themeColor="text1"/>
          <w:sz w:val="28"/>
          <w:szCs w:val="28"/>
        </w:rPr>
        <w:t>Помимо посещения тренингов по базовым темам, можно также попасть на семинары к спикерам, рассматривающих отдельные вопросы с точки зрения сегодняшнего дня, актуальные для 2023 года. Таким образом, можно бесплатно получить профессиональные знания в сфере бизнеса.</w:t>
      </w:r>
      <w:r w:rsidR="00957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7A14" w:rsidRDefault="00957A14" w:rsidP="001179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Также, на сайте есть онлайн сервисы:</w:t>
      </w:r>
    </w:p>
    <w:p w:rsidR="00957A14" w:rsidRPr="00957A14" w:rsidRDefault="00957A14" w:rsidP="001179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A14">
        <w:rPr>
          <w:rFonts w:ascii="Times New Roman" w:hAnsi="Times New Roman" w:cs="Times New Roman"/>
          <w:color w:val="000000" w:themeColor="text1"/>
          <w:sz w:val="28"/>
          <w:szCs w:val="28"/>
        </w:rPr>
        <w:t>- Проверка контрагентов (</w:t>
      </w:r>
      <w:r w:rsidRPr="00957A1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Проверка контрагентов осуществляется по 26 официальным источникам в режиме единого окна. При этом осуществляется быстрая и удобная оценка контрагента на предмет благонадежности</w:t>
      </w:r>
      <w:r w:rsidRPr="00957A14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</w:p>
    <w:p w:rsidR="00957A14" w:rsidRPr="00957A14" w:rsidRDefault="00957A14" w:rsidP="001179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A14">
        <w:rPr>
          <w:rFonts w:ascii="Times New Roman" w:hAnsi="Times New Roman" w:cs="Times New Roman"/>
          <w:color w:val="000000" w:themeColor="text1"/>
          <w:sz w:val="28"/>
          <w:szCs w:val="28"/>
        </w:rPr>
        <w:t>- Сервис по сдаче отчетности (</w:t>
      </w:r>
      <w:r w:rsidRPr="00957A1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Сервис заменяет бухгалтера. Бесплатный доступ к сервису на один год предоставляется ИП, зарегистрированным на территории города Санкт-Петербург меньше 3х (трех) месяцев назад, работающим на УСН и патенте),</w:t>
      </w:r>
    </w:p>
    <w:p w:rsidR="00957A14" w:rsidRPr="00957A14" w:rsidRDefault="00957A14" w:rsidP="001179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A14">
        <w:rPr>
          <w:rFonts w:ascii="Times New Roman" w:hAnsi="Times New Roman" w:cs="Times New Roman"/>
          <w:color w:val="000000" w:themeColor="text1"/>
          <w:sz w:val="28"/>
          <w:szCs w:val="28"/>
        </w:rPr>
        <w:t>- Подбор банка для открытия расчётного счета,</w:t>
      </w:r>
    </w:p>
    <w:p w:rsidR="00957A14" w:rsidRPr="00957A14" w:rsidRDefault="00957A14" w:rsidP="001179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A14">
        <w:rPr>
          <w:rFonts w:ascii="Times New Roman" w:hAnsi="Times New Roman" w:cs="Times New Roman"/>
          <w:color w:val="000000" w:themeColor="text1"/>
          <w:sz w:val="28"/>
          <w:szCs w:val="28"/>
        </w:rPr>
        <w:t>- Подбор налогового режима,</w:t>
      </w:r>
    </w:p>
    <w:p w:rsidR="00957A14" w:rsidRPr="00957A14" w:rsidRDefault="00957A14" w:rsidP="001179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A14">
        <w:rPr>
          <w:rFonts w:ascii="Times New Roman" w:hAnsi="Times New Roman" w:cs="Times New Roman"/>
          <w:color w:val="000000" w:themeColor="text1"/>
          <w:sz w:val="28"/>
          <w:szCs w:val="28"/>
        </w:rPr>
        <w:t>- Бесплатные консультации,</w:t>
      </w:r>
    </w:p>
    <w:p w:rsidR="00117957" w:rsidRDefault="00957A14" w:rsidP="001179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957A14">
        <w:rPr>
          <w:rFonts w:ascii="Times New Roman" w:hAnsi="Times New Roman" w:cs="Times New Roman"/>
          <w:color w:val="000000" w:themeColor="text1"/>
          <w:sz w:val="28"/>
          <w:szCs w:val="28"/>
        </w:rPr>
        <w:t>Самообследование</w:t>
      </w:r>
      <w:proofErr w:type="spellEnd"/>
      <w:r w:rsidRPr="00957A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957A1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вы можете ознакомиться с основной информацией по </w:t>
      </w:r>
      <w:proofErr w:type="spellStart"/>
      <w:r w:rsidRPr="00957A1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самообследованию</w:t>
      </w:r>
      <w:proofErr w:type="spellEnd"/>
      <w:r w:rsidRPr="00957A1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(контрольно-надзорная деятельность), а также выбрать доступные виды контроля для прохождения </w:t>
      </w:r>
      <w:proofErr w:type="spellStart"/>
      <w:r w:rsidRPr="00957A1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самообследования</w:t>
      </w:r>
      <w:proofErr w:type="spellEnd"/>
      <w:r w:rsidRPr="00957A14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.</w:t>
      </w:r>
      <w:r w:rsidRPr="00957A1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578B5" w:rsidRPr="00117957" w:rsidRDefault="00177EFB" w:rsidP="001179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у</w:t>
      </w:r>
      <w:r w:rsidR="00C578B5" w:rsidRPr="00783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ЦРПП </w:t>
      </w:r>
      <w:r w:rsidR="00C578B5" w:rsidRPr="0078314B">
        <w:rPr>
          <w:rFonts w:ascii="Times New Roman" w:hAnsi="Times New Roman" w:cs="Times New Roman"/>
          <w:sz w:val="28"/>
          <w:szCs w:val="28"/>
        </w:rPr>
        <w:t xml:space="preserve">в мессенджере </w:t>
      </w:r>
      <w:r w:rsidR="00C578B5" w:rsidRPr="0078314B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C578B5" w:rsidRPr="0078314B">
        <w:rPr>
          <w:rFonts w:ascii="Times New Roman" w:hAnsi="Times New Roman" w:cs="Times New Roman"/>
          <w:sz w:val="28"/>
          <w:szCs w:val="28"/>
        </w:rPr>
        <w:t xml:space="preserve"> есть чат-бот</w:t>
      </w:r>
      <w:r w:rsidR="00195D4B" w:rsidRPr="0078314B">
        <w:rPr>
          <w:rFonts w:ascii="Times New Roman" w:hAnsi="Times New Roman" w:cs="Times New Roman"/>
          <w:sz w:val="28"/>
          <w:szCs w:val="28"/>
        </w:rPr>
        <w:t xml:space="preserve"> (https://t.me/crpp_consult_bot)</w:t>
      </w:r>
      <w:r w:rsidR="00C578B5" w:rsidRPr="0078314B">
        <w:rPr>
          <w:rFonts w:ascii="Times New Roman" w:hAnsi="Times New Roman" w:cs="Times New Roman"/>
          <w:sz w:val="28"/>
          <w:szCs w:val="28"/>
        </w:rPr>
        <w:t>, который помогает:</w:t>
      </w:r>
    </w:p>
    <w:p w:rsidR="00C578B5" w:rsidRPr="0078314B" w:rsidRDefault="00C578B5" w:rsidP="00F753D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4B">
        <w:rPr>
          <w:rFonts w:ascii="Times New Roman" w:hAnsi="Times New Roman" w:cs="Times New Roman"/>
          <w:sz w:val="28"/>
          <w:szCs w:val="28"/>
        </w:rPr>
        <w:t>Воспользоваться сервисами Городского акселератора Санкт-Петербурга</w:t>
      </w:r>
    </w:p>
    <w:p w:rsidR="00C578B5" w:rsidRPr="0078314B" w:rsidRDefault="00C578B5" w:rsidP="00F753D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4B">
        <w:rPr>
          <w:rFonts w:ascii="Times New Roman" w:hAnsi="Times New Roman" w:cs="Times New Roman"/>
          <w:sz w:val="28"/>
          <w:szCs w:val="28"/>
        </w:rPr>
        <w:t>Получить льготный кредит</w:t>
      </w:r>
    </w:p>
    <w:p w:rsidR="00C578B5" w:rsidRPr="0078314B" w:rsidRDefault="00C578B5" w:rsidP="00F753D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4B">
        <w:rPr>
          <w:rFonts w:ascii="Times New Roman" w:hAnsi="Times New Roman" w:cs="Times New Roman"/>
          <w:sz w:val="28"/>
          <w:szCs w:val="28"/>
        </w:rPr>
        <w:t>Запустить инновационный бизнес</w:t>
      </w:r>
    </w:p>
    <w:p w:rsidR="00C578B5" w:rsidRPr="0078314B" w:rsidRDefault="00C578B5" w:rsidP="00F753D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4B">
        <w:rPr>
          <w:rFonts w:ascii="Times New Roman" w:hAnsi="Times New Roman" w:cs="Times New Roman"/>
          <w:sz w:val="28"/>
          <w:szCs w:val="28"/>
        </w:rPr>
        <w:t>Запустить социальный бизнес</w:t>
      </w:r>
    </w:p>
    <w:p w:rsidR="00195D4B" w:rsidRPr="0078314B" w:rsidRDefault="00195D4B" w:rsidP="00F753D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4B">
        <w:rPr>
          <w:rFonts w:ascii="Times New Roman" w:hAnsi="Times New Roman" w:cs="Times New Roman"/>
          <w:sz w:val="28"/>
          <w:szCs w:val="28"/>
        </w:rPr>
        <w:t>Узнать меры поддержки по ИНН</w:t>
      </w:r>
    </w:p>
    <w:p w:rsidR="00C578B5" w:rsidRPr="0078314B" w:rsidRDefault="00C578B5" w:rsidP="00F753D5">
      <w:pPr>
        <w:pStyle w:val="a4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4B">
        <w:rPr>
          <w:rFonts w:ascii="Times New Roman" w:hAnsi="Times New Roman" w:cs="Times New Roman"/>
          <w:sz w:val="28"/>
          <w:szCs w:val="28"/>
        </w:rPr>
        <w:t>Выйти на экспорт</w:t>
      </w:r>
    </w:p>
    <w:p w:rsidR="00C578B5" w:rsidRPr="0078314B" w:rsidRDefault="00C578B5" w:rsidP="0011795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4B">
        <w:rPr>
          <w:rFonts w:ascii="Times New Roman" w:hAnsi="Times New Roman" w:cs="Times New Roman"/>
          <w:sz w:val="28"/>
          <w:szCs w:val="28"/>
        </w:rPr>
        <w:lastRenderedPageBreak/>
        <w:t>Узнать об актуальных бизнес-мероприятиях</w:t>
      </w:r>
    </w:p>
    <w:p w:rsidR="00C578B5" w:rsidRPr="0078314B" w:rsidRDefault="00C578B5" w:rsidP="0011795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4B">
        <w:rPr>
          <w:rFonts w:ascii="Times New Roman" w:hAnsi="Times New Roman" w:cs="Times New Roman"/>
          <w:sz w:val="28"/>
          <w:szCs w:val="28"/>
        </w:rPr>
        <w:t xml:space="preserve">Воспользоваться услугами </w:t>
      </w:r>
      <w:proofErr w:type="spellStart"/>
      <w:r w:rsidRPr="0078314B">
        <w:rPr>
          <w:rFonts w:ascii="Times New Roman" w:hAnsi="Times New Roman" w:cs="Times New Roman"/>
          <w:sz w:val="28"/>
          <w:szCs w:val="28"/>
        </w:rPr>
        <w:t>маркетплейса</w:t>
      </w:r>
      <w:proofErr w:type="spellEnd"/>
      <w:r w:rsidRPr="0078314B">
        <w:rPr>
          <w:rFonts w:ascii="Times New Roman" w:hAnsi="Times New Roman" w:cs="Times New Roman"/>
          <w:sz w:val="28"/>
          <w:szCs w:val="28"/>
        </w:rPr>
        <w:t xml:space="preserve"> для бизнеса</w:t>
      </w:r>
    </w:p>
    <w:p w:rsidR="00C578B5" w:rsidRDefault="00C578B5" w:rsidP="0011795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4B">
        <w:rPr>
          <w:rFonts w:ascii="Times New Roman" w:hAnsi="Times New Roman" w:cs="Times New Roman"/>
          <w:sz w:val="28"/>
          <w:szCs w:val="28"/>
        </w:rPr>
        <w:t>Получить ответы на часто задаваемые вопросы</w:t>
      </w:r>
      <w:r w:rsidR="00177EFB">
        <w:rPr>
          <w:rFonts w:ascii="Times New Roman" w:hAnsi="Times New Roman" w:cs="Times New Roman"/>
          <w:sz w:val="28"/>
          <w:szCs w:val="28"/>
        </w:rPr>
        <w:t>.</w:t>
      </w:r>
    </w:p>
    <w:p w:rsidR="00957A14" w:rsidRPr="00654746" w:rsidRDefault="00654746" w:rsidP="0065474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654746">
        <w:rPr>
          <w:rFonts w:ascii="Times New Roman" w:hAnsi="Times New Roman" w:cs="Times New Roman"/>
          <w:color w:val="1D1D1D"/>
          <w:sz w:val="28"/>
          <w:szCs w:val="28"/>
        </w:rPr>
        <w:t>По вопросам кредитования существует</w:t>
      </w:r>
      <w:r>
        <w:rPr>
          <w:rFonts w:ascii="Times New Roman" w:hAnsi="Times New Roman" w:cs="Times New Roman"/>
          <w:b/>
          <w:color w:val="1D1D1D"/>
          <w:sz w:val="28"/>
          <w:szCs w:val="28"/>
        </w:rPr>
        <w:t xml:space="preserve"> «</w:t>
      </w:r>
      <w:r w:rsidR="006A2A6A" w:rsidRPr="00117957">
        <w:rPr>
          <w:rFonts w:ascii="Times New Roman" w:hAnsi="Times New Roman" w:cs="Times New Roman"/>
          <w:b/>
          <w:color w:val="1D1D1D"/>
          <w:sz w:val="28"/>
          <w:szCs w:val="28"/>
        </w:rPr>
        <w:t xml:space="preserve">Фонд </w:t>
      </w:r>
      <w:r w:rsidR="00957A14" w:rsidRPr="00117957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  <w:t>содействия кредитованию МСП в Санкт-Петербурге</w:t>
      </w:r>
      <w:r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  <w:t xml:space="preserve">» </w:t>
      </w:r>
      <w:r w:rsidRPr="0065474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(</w:t>
      </w:r>
      <w:hyperlink r:id="rId5" w:history="1">
        <w:r w:rsidRPr="000C501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http://credit-fond.ru/</w:t>
        </w:r>
      </w:hyperlink>
      <w:r w:rsidRPr="0065474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. Для начинающих предпринимателей фонд предлагает следующие две программы: </w:t>
      </w:r>
    </w:p>
    <w:p w:rsidR="00DE2945" w:rsidRPr="00DE2945" w:rsidRDefault="00DE2945" w:rsidP="00117957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Для </w:t>
      </w:r>
      <w:proofErr w:type="spellStart"/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самозанятых</w:t>
      </w:r>
      <w:proofErr w:type="spellEnd"/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граждан предлагается программа финансовой поддержки на суммы от 50 000 руб. до 500 000 руб., на срок от 3 до 24 месяцев под 3% годовых. При этом предусмотрен льготный период погашения займа до 3 месяцев по запросу клиента. </w:t>
      </w:r>
    </w:p>
    <w:p w:rsidR="00DE2945" w:rsidRPr="00DE2945" w:rsidRDefault="00DE2945" w:rsidP="00117957">
      <w:pPr>
        <w:pStyle w:val="a4"/>
        <w:tabs>
          <w:tab w:val="left" w:pos="851"/>
        </w:tabs>
        <w:spacing w:after="0" w:line="360" w:lineRule="auto"/>
        <w:ind w:left="1068" w:hanging="217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Условия предоставления займов: </w:t>
      </w:r>
    </w:p>
    <w:p w:rsidR="00DE2945" w:rsidRPr="00DE2945" w:rsidRDefault="00DE2945" w:rsidP="00117957">
      <w:pPr>
        <w:pStyle w:val="a4"/>
        <w:numPr>
          <w:ilvl w:val="0"/>
          <w:numId w:val="3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Срок предоставления от 3 до 24 месяцев,  </w:t>
      </w:r>
    </w:p>
    <w:p w:rsidR="00DE2945" w:rsidRPr="00DE2945" w:rsidRDefault="00DE2945" w:rsidP="00117957">
      <w:pPr>
        <w:pStyle w:val="a4"/>
        <w:numPr>
          <w:ilvl w:val="0"/>
          <w:numId w:val="3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Наличие льготного периода погашения основного долга до 3 мес., </w:t>
      </w:r>
    </w:p>
    <w:p w:rsidR="00DE2945" w:rsidRPr="00DE2945" w:rsidRDefault="00DE2945" w:rsidP="00117957">
      <w:pPr>
        <w:pStyle w:val="a4"/>
        <w:numPr>
          <w:ilvl w:val="0"/>
          <w:numId w:val="3"/>
        </w:numPr>
        <w:tabs>
          <w:tab w:val="left" w:pos="1418"/>
        </w:tabs>
        <w:spacing w:after="0" w:line="360" w:lineRule="auto"/>
        <w:ind w:left="1418" w:hanging="567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Поручительство супруга(и) для лиц в браке или поручительство иного физического лица на полную сумму займа,</w:t>
      </w:r>
    </w:p>
    <w:p w:rsidR="00DE2945" w:rsidRPr="00DE2945" w:rsidRDefault="00DE2945" w:rsidP="00117957">
      <w:pPr>
        <w:pStyle w:val="a4"/>
        <w:numPr>
          <w:ilvl w:val="0"/>
          <w:numId w:val="3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При размере займа свыше 300 тыс. руб. необходимо залоговое обеспечение: недвижимость, оборудование, спецтехника, автотранспорт,</w:t>
      </w:r>
    </w:p>
    <w:p w:rsidR="00DE2945" w:rsidRPr="00DE2945" w:rsidRDefault="00DE2945" w:rsidP="00117957">
      <w:pPr>
        <w:pStyle w:val="a4"/>
        <w:numPr>
          <w:ilvl w:val="0"/>
          <w:numId w:val="3"/>
        </w:numPr>
        <w:spacing w:after="0" w:line="360" w:lineRule="auto"/>
        <w:ind w:left="1418" w:hanging="567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Планируемый доход </w:t>
      </w:r>
      <w:proofErr w:type="spellStart"/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самозанятого</w:t>
      </w:r>
      <w:proofErr w:type="spellEnd"/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долже</w:t>
      </w:r>
      <w:r w:rsidR="001E7E3E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н обеспечивать погашение займа</w:t>
      </w: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.</w:t>
      </w:r>
    </w:p>
    <w:p w:rsidR="00DE2945" w:rsidRPr="00DE2945" w:rsidRDefault="00DE2945" w:rsidP="00117957">
      <w:pPr>
        <w:pStyle w:val="a4"/>
        <w:spacing w:after="0" w:line="360" w:lineRule="auto"/>
        <w:ind w:left="1843" w:hanging="425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Займы не предоставляются: </w:t>
      </w:r>
    </w:p>
    <w:p w:rsidR="001E7E3E" w:rsidRDefault="00DE2945" w:rsidP="001E7E3E">
      <w:pPr>
        <w:pStyle w:val="a4"/>
        <w:numPr>
          <w:ilvl w:val="0"/>
          <w:numId w:val="4"/>
        </w:numPr>
        <w:tabs>
          <w:tab w:val="left" w:pos="1418"/>
        </w:tabs>
        <w:spacing w:after="0" w:line="360" w:lineRule="auto"/>
        <w:ind w:left="1418" w:hanging="567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На приобретение жилой недвижимости, а также недвижимости для сдачи в аренду,     </w:t>
      </w:r>
    </w:p>
    <w:p w:rsidR="00DE2945" w:rsidRPr="001E7E3E" w:rsidRDefault="00DE2945" w:rsidP="001E7E3E">
      <w:pPr>
        <w:pStyle w:val="a4"/>
        <w:numPr>
          <w:ilvl w:val="0"/>
          <w:numId w:val="4"/>
        </w:numPr>
        <w:tabs>
          <w:tab w:val="left" w:pos="1418"/>
        </w:tabs>
        <w:spacing w:after="0" w:line="360" w:lineRule="auto"/>
        <w:ind w:left="1418" w:hanging="567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1E7E3E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Имеющим отр</w:t>
      </w:r>
      <w:r w:rsidR="001E7E3E" w:rsidRPr="001E7E3E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ицательную кредитную историю за </w:t>
      </w:r>
      <w:r w:rsidRPr="001E7E3E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предшествующие 3 года.</w:t>
      </w:r>
    </w:p>
    <w:p w:rsidR="00DE2945" w:rsidRPr="00DE2945" w:rsidRDefault="00DE2945" w:rsidP="00117957">
      <w:pPr>
        <w:pStyle w:val="a4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Для </w:t>
      </w:r>
      <w:proofErr w:type="spellStart"/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стартапов</w:t>
      </w:r>
      <w:proofErr w:type="spellEnd"/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:</w:t>
      </w:r>
    </w:p>
    <w:p w:rsidR="00DE2945" w:rsidRPr="00DE2945" w:rsidRDefault="00DE2945" w:rsidP="00117957">
      <w:pPr>
        <w:pStyle w:val="a4"/>
        <w:spacing w:after="0" w:line="360" w:lineRule="auto"/>
        <w:ind w:left="1068" w:firstLine="348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Вновь созданные организации и ИП могут воспользоваться программой финансовой поддержки Фонда и получить </w:t>
      </w:r>
      <w:proofErr w:type="spellStart"/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займ</w:t>
      </w:r>
      <w:proofErr w:type="spellEnd"/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в размере от 50 тыс. до 5 млн руб. При этом предусмотрен льготный период погашения займа до 6 месяцев по запросу клиента.</w:t>
      </w:r>
    </w:p>
    <w:p w:rsidR="00DE2945" w:rsidRPr="00DE2945" w:rsidRDefault="00DE2945" w:rsidP="00117957">
      <w:pPr>
        <w:pStyle w:val="a4"/>
        <w:spacing w:after="0" w:line="360" w:lineRule="auto"/>
        <w:ind w:left="1068" w:firstLine="348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lastRenderedPageBreak/>
        <w:t xml:space="preserve">Условия предоставления займов: </w:t>
      </w:r>
    </w:p>
    <w:p w:rsidR="00DE2945" w:rsidRPr="00DE2945" w:rsidRDefault="00DE2945" w:rsidP="00117957">
      <w:pPr>
        <w:pStyle w:val="a4"/>
        <w:numPr>
          <w:ilvl w:val="0"/>
          <w:numId w:val="5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Период деятельности заемщика не превышает 12 месяцев с даты регистрации в качестве СМСП </w:t>
      </w:r>
    </w:p>
    <w:p w:rsidR="00DE2945" w:rsidRPr="00DE2945" w:rsidRDefault="00DE2945" w:rsidP="00117957">
      <w:pPr>
        <w:pStyle w:val="a4"/>
        <w:numPr>
          <w:ilvl w:val="0"/>
          <w:numId w:val="5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Процентная ставка по договору займа 3 или 5% годовых в зависимости от вида деятельности заемщика,</w:t>
      </w:r>
    </w:p>
    <w:p w:rsidR="00DE2945" w:rsidRPr="00DE2945" w:rsidRDefault="00DE2945" w:rsidP="00117957">
      <w:pPr>
        <w:pStyle w:val="a4"/>
        <w:numPr>
          <w:ilvl w:val="0"/>
          <w:numId w:val="5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Срок предоставления от 3 до 24 месяцев, </w:t>
      </w:r>
    </w:p>
    <w:p w:rsidR="00DE2945" w:rsidRPr="00DE2945" w:rsidRDefault="00DE2945" w:rsidP="00117957">
      <w:pPr>
        <w:pStyle w:val="a4"/>
        <w:numPr>
          <w:ilvl w:val="0"/>
          <w:numId w:val="5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Наличие льготного периода погашения основного долга до 6 месяцев,</w:t>
      </w:r>
    </w:p>
    <w:p w:rsidR="00DE2945" w:rsidRPr="00DE2945" w:rsidRDefault="00DE2945" w:rsidP="00117957">
      <w:pPr>
        <w:pStyle w:val="a4"/>
        <w:numPr>
          <w:ilvl w:val="0"/>
          <w:numId w:val="5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Поручительство участников юридического лица, поручительство супруга(и) для ИП в браке или поручительство иного физического лица,</w:t>
      </w:r>
    </w:p>
    <w:p w:rsidR="00DE2945" w:rsidRPr="00DE2945" w:rsidRDefault="00DE2945" w:rsidP="00117957">
      <w:pPr>
        <w:pStyle w:val="a4"/>
        <w:numPr>
          <w:ilvl w:val="0"/>
          <w:numId w:val="5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При размере займа свыше 500 тыс. руб. необходимо залоговое обеспечение: недвижимость, автотранспорт, спецтехника, оборудование,</w:t>
      </w:r>
    </w:p>
    <w:p w:rsidR="00DE2945" w:rsidRPr="00654746" w:rsidRDefault="00DE2945" w:rsidP="00654746">
      <w:pPr>
        <w:pStyle w:val="a4"/>
        <w:numPr>
          <w:ilvl w:val="0"/>
          <w:numId w:val="5"/>
        </w:numPr>
        <w:spacing w:after="0" w:line="360" w:lineRule="auto"/>
        <w:ind w:left="1843" w:hanging="425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DE2945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Планируемый доход заёмщика должен обеспечивать погашение займа. </w:t>
      </w:r>
    </w:p>
    <w:p w:rsidR="006A2A6A" w:rsidRPr="009E3012" w:rsidRDefault="00FD3E29" w:rsidP="00075D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D3E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Инновационным технологичным проектам следует обратить внимание 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2A6A" w:rsidRPr="009E30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Бизнес-инкубатор «</w:t>
      </w:r>
      <w:proofErr w:type="spellStart"/>
      <w:r w:rsidR="006A2A6A" w:rsidRPr="009E30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Ингрия</w:t>
      </w:r>
      <w:proofErr w:type="spellEnd"/>
      <w:r w:rsidR="006A2A6A" w:rsidRPr="009E30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3C0F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</w:t>
      </w:r>
      <w:r w:rsidR="003C0FC6" w:rsidRPr="003C0F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https://ingria-startup.ru/)</w:t>
      </w:r>
      <w:r w:rsidRPr="003C0F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E3012" w:rsidRPr="009E3012" w:rsidRDefault="009E3012" w:rsidP="00A92B06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E3012">
        <w:rPr>
          <w:color w:val="000000" w:themeColor="text1"/>
          <w:sz w:val="28"/>
          <w:szCs w:val="28"/>
        </w:rPr>
        <w:t>Бизнес-инкубатор «</w:t>
      </w:r>
      <w:proofErr w:type="spellStart"/>
      <w:r w:rsidRPr="009E3012">
        <w:rPr>
          <w:color w:val="000000" w:themeColor="text1"/>
          <w:sz w:val="28"/>
          <w:szCs w:val="28"/>
        </w:rPr>
        <w:t>Ингрия</w:t>
      </w:r>
      <w:proofErr w:type="spellEnd"/>
      <w:r w:rsidRPr="009E3012">
        <w:rPr>
          <w:color w:val="000000" w:themeColor="text1"/>
          <w:sz w:val="28"/>
          <w:szCs w:val="28"/>
        </w:rPr>
        <w:t>» — это структурное подразделение </w:t>
      </w:r>
      <w:hyperlink r:id="rId6" w:tgtFrame="_blank" w:history="1">
        <w:r w:rsidRPr="009E3012">
          <w:rPr>
            <w:rStyle w:val="a3"/>
            <w:color w:val="000000" w:themeColor="text1"/>
            <w:sz w:val="28"/>
            <w:szCs w:val="28"/>
          </w:rPr>
          <w:t>«Технопарка Санкт-Петербурга»</w:t>
        </w:r>
      </w:hyperlink>
      <w:r w:rsidRPr="009E3012">
        <w:rPr>
          <w:color w:val="000000" w:themeColor="text1"/>
          <w:sz w:val="28"/>
          <w:szCs w:val="28"/>
        </w:rPr>
        <w:t>.</w:t>
      </w:r>
      <w:r w:rsidR="00FD3E29">
        <w:rPr>
          <w:color w:val="000000" w:themeColor="text1"/>
          <w:sz w:val="28"/>
          <w:szCs w:val="28"/>
        </w:rPr>
        <w:t xml:space="preserve"> </w:t>
      </w:r>
      <w:r w:rsidRPr="009E3012">
        <w:rPr>
          <w:color w:val="000000" w:themeColor="text1"/>
          <w:sz w:val="28"/>
          <w:szCs w:val="28"/>
        </w:rPr>
        <w:t>Бизнес-инкубатор создан в целях поддержки субъектов МСП в инновационной сфере путем оказания услуг по привлечению финансирования, формировании модели бизнеса, предоставлении оборудованных рабочих мест и бизнес-сервисов. Кроме того, эксперты Бизнес-инкубатора «</w:t>
      </w:r>
      <w:proofErr w:type="spellStart"/>
      <w:r w:rsidRPr="009E3012">
        <w:rPr>
          <w:color w:val="000000" w:themeColor="text1"/>
          <w:sz w:val="28"/>
          <w:szCs w:val="28"/>
        </w:rPr>
        <w:t>Ингрия</w:t>
      </w:r>
      <w:proofErr w:type="spellEnd"/>
      <w:r w:rsidRPr="009E3012">
        <w:rPr>
          <w:color w:val="000000" w:themeColor="text1"/>
          <w:sz w:val="28"/>
          <w:szCs w:val="28"/>
        </w:rPr>
        <w:t>» помогают решать технологическим проектам такие практические задачи, как защита интеллектуальной собственности, патентование, формирование эффективной команды.</w:t>
      </w:r>
      <w:r w:rsidR="00FD3E29">
        <w:rPr>
          <w:color w:val="000000" w:themeColor="text1"/>
          <w:sz w:val="28"/>
          <w:szCs w:val="28"/>
        </w:rPr>
        <w:t xml:space="preserve"> </w:t>
      </w:r>
      <w:r w:rsidR="00FD3E29" w:rsidRPr="009E3012">
        <w:rPr>
          <w:color w:val="000000" w:themeColor="text1"/>
          <w:sz w:val="28"/>
          <w:szCs w:val="28"/>
        </w:rPr>
        <w:t>Еженедельно в «</w:t>
      </w:r>
      <w:proofErr w:type="spellStart"/>
      <w:r w:rsidR="00FD3E29" w:rsidRPr="009E3012">
        <w:rPr>
          <w:color w:val="000000" w:themeColor="text1"/>
          <w:sz w:val="28"/>
          <w:szCs w:val="28"/>
        </w:rPr>
        <w:t>Ингрии</w:t>
      </w:r>
      <w:proofErr w:type="spellEnd"/>
      <w:r w:rsidR="00FD3E29" w:rsidRPr="009E3012">
        <w:rPr>
          <w:color w:val="000000" w:themeColor="text1"/>
          <w:sz w:val="28"/>
          <w:szCs w:val="28"/>
        </w:rPr>
        <w:t xml:space="preserve">» проходят образовательные мероприятия для </w:t>
      </w:r>
      <w:proofErr w:type="spellStart"/>
      <w:r w:rsidR="00FD3E29" w:rsidRPr="009E3012">
        <w:rPr>
          <w:color w:val="000000" w:themeColor="text1"/>
          <w:sz w:val="28"/>
          <w:szCs w:val="28"/>
        </w:rPr>
        <w:t>стартапов</w:t>
      </w:r>
      <w:proofErr w:type="spellEnd"/>
      <w:r w:rsidR="00FD3E29">
        <w:rPr>
          <w:color w:val="000000" w:themeColor="text1"/>
          <w:sz w:val="28"/>
          <w:szCs w:val="28"/>
        </w:rPr>
        <w:t xml:space="preserve">. </w:t>
      </w:r>
    </w:p>
    <w:p w:rsidR="00FD3E29" w:rsidRDefault="009E3012" w:rsidP="00FD3E29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E3012">
        <w:rPr>
          <w:color w:val="000000" w:themeColor="text1"/>
          <w:sz w:val="28"/>
          <w:szCs w:val="28"/>
        </w:rPr>
        <w:t>Чтобы стать резидентом Бизнес-инкубатора «</w:t>
      </w:r>
      <w:proofErr w:type="spellStart"/>
      <w:r w:rsidRPr="009E3012">
        <w:rPr>
          <w:color w:val="000000" w:themeColor="text1"/>
          <w:sz w:val="28"/>
          <w:szCs w:val="28"/>
        </w:rPr>
        <w:t>Ингрия</w:t>
      </w:r>
      <w:proofErr w:type="spellEnd"/>
      <w:r w:rsidRPr="009E3012">
        <w:rPr>
          <w:color w:val="000000" w:themeColor="text1"/>
          <w:sz w:val="28"/>
          <w:szCs w:val="28"/>
        </w:rPr>
        <w:t xml:space="preserve">», </w:t>
      </w:r>
      <w:proofErr w:type="spellStart"/>
      <w:r w:rsidRPr="009E3012">
        <w:rPr>
          <w:color w:val="000000" w:themeColor="text1"/>
          <w:sz w:val="28"/>
          <w:szCs w:val="28"/>
        </w:rPr>
        <w:t>нужо</w:t>
      </w:r>
      <w:proofErr w:type="spellEnd"/>
      <w:r w:rsidRPr="009E3012">
        <w:rPr>
          <w:color w:val="000000" w:themeColor="text1"/>
          <w:sz w:val="28"/>
          <w:szCs w:val="28"/>
        </w:rPr>
        <w:t xml:space="preserve"> подать заявку или представить свой проект на ближайшем </w:t>
      </w:r>
      <w:proofErr w:type="spellStart"/>
      <w:r w:rsidRPr="009E3012">
        <w:rPr>
          <w:color w:val="000000" w:themeColor="text1"/>
          <w:sz w:val="28"/>
          <w:szCs w:val="28"/>
        </w:rPr>
        <w:fldChar w:fldCharType="begin"/>
      </w:r>
      <w:r w:rsidRPr="009E3012">
        <w:rPr>
          <w:color w:val="000000" w:themeColor="text1"/>
          <w:sz w:val="28"/>
          <w:szCs w:val="28"/>
        </w:rPr>
        <w:instrText xml:space="preserve"> HYPERLINK "https://ingria-startup.ru/startup-lynch/" </w:instrText>
      </w:r>
      <w:r w:rsidRPr="009E3012">
        <w:rPr>
          <w:color w:val="000000" w:themeColor="text1"/>
          <w:sz w:val="28"/>
          <w:szCs w:val="28"/>
        </w:rPr>
        <w:fldChar w:fldCharType="separate"/>
      </w:r>
      <w:r w:rsidRPr="009E3012">
        <w:rPr>
          <w:rStyle w:val="a6"/>
          <w:color w:val="000000" w:themeColor="text1"/>
          <w:sz w:val="28"/>
          <w:szCs w:val="28"/>
        </w:rPr>
        <w:t>Startup</w:t>
      </w:r>
      <w:proofErr w:type="spellEnd"/>
      <w:r w:rsidRPr="009E3012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9E3012">
        <w:rPr>
          <w:rStyle w:val="a6"/>
          <w:color w:val="000000" w:themeColor="text1"/>
          <w:sz w:val="28"/>
          <w:szCs w:val="28"/>
        </w:rPr>
        <w:t>Lynch</w:t>
      </w:r>
      <w:proofErr w:type="spellEnd"/>
      <w:r w:rsidRPr="009E3012">
        <w:rPr>
          <w:color w:val="000000" w:themeColor="text1"/>
          <w:sz w:val="28"/>
          <w:szCs w:val="28"/>
        </w:rPr>
        <w:fldChar w:fldCharType="end"/>
      </w:r>
      <w:r w:rsidRPr="009E3012">
        <w:rPr>
          <w:color w:val="000000" w:themeColor="text1"/>
          <w:sz w:val="28"/>
          <w:szCs w:val="28"/>
        </w:rPr>
        <w:t>.</w:t>
      </w:r>
      <w:r w:rsidR="00FD3E29">
        <w:rPr>
          <w:color w:val="000000" w:themeColor="text1"/>
          <w:sz w:val="28"/>
          <w:szCs w:val="28"/>
        </w:rPr>
        <w:t xml:space="preserve"> </w:t>
      </w:r>
    </w:p>
    <w:p w:rsidR="009E3012" w:rsidRDefault="009E3012" w:rsidP="00FD3E29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9E3012">
        <w:rPr>
          <w:color w:val="000000" w:themeColor="text1"/>
          <w:sz w:val="28"/>
          <w:szCs w:val="28"/>
        </w:rPr>
        <w:lastRenderedPageBreak/>
        <w:t>Startup</w:t>
      </w:r>
      <w:proofErr w:type="spellEnd"/>
      <w:r w:rsidRPr="009E3012">
        <w:rPr>
          <w:color w:val="000000" w:themeColor="text1"/>
          <w:sz w:val="28"/>
          <w:szCs w:val="28"/>
        </w:rPr>
        <w:t xml:space="preserve"> </w:t>
      </w:r>
      <w:proofErr w:type="spellStart"/>
      <w:r w:rsidRPr="009E3012">
        <w:rPr>
          <w:color w:val="000000" w:themeColor="text1"/>
          <w:sz w:val="28"/>
          <w:szCs w:val="28"/>
        </w:rPr>
        <w:t>Lynch</w:t>
      </w:r>
      <w:proofErr w:type="spellEnd"/>
      <w:r w:rsidRPr="009E3012">
        <w:rPr>
          <w:color w:val="000000" w:themeColor="text1"/>
          <w:sz w:val="28"/>
          <w:szCs w:val="28"/>
        </w:rPr>
        <w:t xml:space="preserve"> </w:t>
      </w:r>
      <w:r w:rsidRPr="009E3012">
        <w:rPr>
          <w:color w:val="000000" w:themeColor="text1"/>
          <w:sz w:val="28"/>
          <w:szCs w:val="28"/>
        </w:rPr>
        <w:sym w:font="Symbol" w:char="F0BE"/>
      </w:r>
      <w:r w:rsidRPr="009E3012">
        <w:rPr>
          <w:color w:val="000000" w:themeColor="text1"/>
          <w:sz w:val="28"/>
          <w:szCs w:val="28"/>
        </w:rPr>
        <w:t xml:space="preserve"> регулярный проект, представляющий собой презентации технологических проектов перед экспертами Бизнес-инкубатора «</w:t>
      </w:r>
      <w:proofErr w:type="spellStart"/>
      <w:r w:rsidRPr="009E3012">
        <w:rPr>
          <w:color w:val="000000" w:themeColor="text1"/>
          <w:sz w:val="28"/>
          <w:szCs w:val="28"/>
        </w:rPr>
        <w:t>Ингрия</w:t>
      </w:r>
      <w:proofErr w:type="spellEnd"/>
      <w:r w:rsidRPr="009E3012">
        <w:rPr>
          <w:color w:val="000000" w:themeColor="text1"/>
          <w:sz w:val="28"/>
          <w:szCs w:val="28"/>
        </w:rPr>
        <w:t>» с целью получения обратной связи на состоятельность бизнес-модели, техническую реализуемость, возможности монетизации и масштабирования, совершенствование навыков проведения эффективных бизнес-презентаций.</w:t>
      </w:r>
      <w:r w:rsidR="00FD3E29">
        <w:rPr>
          <w:color w:val="000000" w:themeColor="text1"/>
          <w:sz w:val="28"/>
          <w:szCs w:val="28"/>
        </w:rPr>
        <w:t xml:space="preserve"> Для того, чтобы принять участие. Достаточно заполнить заявку.</w:t>
      </w:r>
      <w:r w:rsidR="00A92B06">
        <w:rPr>
          <w:color w:val="000000" w:themeColor="text1"/>
          <w:sz w:val="28"/>
          <w:szCs w:val="28"/>
        </w:rPr>
        <w:t xml:space="preserve"> Лучшие проекты могут получить возможность стать резидентом.</w:t>
      </w:r>
    </w:p>
    <w:p w:rsidR="00FD3E29" w:rsidRDefault="00A92B06" w:rsidP="00FD3E29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того, чтобы стать резидентом другим путем, необходимо пройти отбор, необходимыми условиями которого, являются:</w:t>
      </w:r>
    </w:p>
    <w:p w:rsidR="00A92B06" w:rsidRDefault="00A92B06" w:rsidP="00A92B06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1134" w:hanging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Технологичность компании, </w:t>
      </w:r>
    </w:p>
    <w:p w:rsidR="00A92B06" w:rsidRDefault="00A92B06" w:rsidP="00A92B06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1134" w:hanging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Преимущество перед аналогами,</w:t>
      </w:r>
    </w:p>
    <w:p w:rsidR="00A92B06" w:rsidRDefault="00A92B06" w:rsidP="00A92B06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1134" w:hanging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Наличие прототипа или </w:t>
      </w:r>
      <w:r>
        <w:rPr>
          <w:color w:val="000000" w:themeColor="text1"/>
          <w:sz w:val="28"/>
          <w:szCs w:val="28"/>
          <w:lang w:val="en-US"/>
        </w:rPr>
        <w:t>MVP</w:t>
      </w:r>
      <w:r>
        <w:rPr>
          <w:color w:val="000000" w:themeColor="text1"/>
          <w:sz w:val="28"/>
          <w:szCs w:val="28"/>
        </w:rPr>
        <w:t>,</w:t>
      </w:r>
    </w:p>
    <w:p w:rsidR="00154CFA" w:rsidRDefault="00A92B06" w:rsidP="00154CFA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1134" w:hanging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Регистрация как юридическое лицо или индивидуальный предприниматель на территории Санкт-Петербурга.</w:t>
      </w:r>
    </w:p>
    <w:p w:rsidR="00075DA4" w:rsidRPr="00075DA4" w:rsidRDefault="00154CFA" w:rsidP="00075D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DA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Предпринимателям, нуждающимся в помещении,</w:t>
      </w:r>
      <w:r w:rsidR="00075DA4" w:rsidRPr="00075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обратить внимание на программу</w:t>
      </w:r>
      <w:r w:rsidR="00075DA4">
        <w:rPr>
          <w:color w:val="000000" w:themeColor="text1"/>
          <w:sz w:val="28"/>
          <w:szCs w:val="28"/>
        </w:rPr>
        <w:t xml:space="preserve"> </w:t>
      </w:r>
      <w:r w:rsidR="00075DA4" w:rsidRPr="00075D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Объекты для малого и среднего бизнеса (госпрограмма</w:t>
      </w:r>
      <w:r w:rsidR="004B6E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«Развитие предпринимательства» </w:t>
      </w:r>
      <w:r w:rsidR="00790982" w:rsidRPr="0079098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790982" w:rsidRPr="0079098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790982" w:rsidRPr="00790982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"https://commim.spb.ru/Web/Static/objects_misp_gosprogramma" </w:instrText>
      </w:r>
      <w:r w:rsidR="00790982" w:rsidRPr="0079098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790982" w:rsidRPr="00790982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gosprogramma</w:t>
      </w:r>
      <w:proofErr w:type="spellEnd"/>
      <w:r w:rsidR="00790982" w:rsidRPr="0079098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790982" w:rsidRPr="0079098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B6EF3" w:rsidRPr="004B6E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075DA4" w:rsidRPr="007909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4CFA" w:rsidRPr="00075DA4" w:rsidRDefault="00154CFA" w:rsidP="00075DA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75DA4">
        <w:rPr>
          <w:color w:val="000000" w:themeColor="text1"/>
          <w:sz w:val="28"/>
          <w:szCs w:val="28"/>
        </w:rPr>
        <w:t xml:space="preserve"> </w:t>
      </w:r>
      <w:r w:rsidR="00075DA4">
        <w:rPr>
          <w:color w:val="000000" w:themeColor="text1"/>
          <w:sz w:val="28"/>
          <w:szCs w:val="28"/>
        </w:rPr>
        <w:t>С</w:t>
      </w:r>
      <w:r w:rsidRPr="00075DA4">
        <w:rPr>
          <w:color w:val="000000" w:themeColor="text1"/>
          <w:sz w:val="28"/>
          <w:szCs w:val="28"/>
        </w:rPr>
        <w:t xml:space="preserve">огласно </w:t>
      </w:r>
      <w:hyperlink r:id="rId7" w:history="1">
        <w:r w:rsidRPr="00075DA4">
          <w:rPr>
            <w:rStyle w:val="a3"/>
            <w:color w:val="000000" w:themeColor="text1"/>
            <w:sz w:val="28"/>
            <w:szCs w:val="28"/>
          </w:rPr>
          <w:t>Распоряжению Комитета имущественных отношений Санкт-Петербурга от 15.04.2019 № 45-р</w:t>
        </w:r>
      </w:hyperlink>
      <w:r w:rsidRPr="00075DA4">
        <w:rPr>
          <w:color w:val="000000" w:themeColor="text1"/>
          <w:sz w:val="28"/>
          <w:szCs w:val="28"/>
        </w:rPr>
        <w:t> «Об утверждении Административного регламента Комитета имущественных отношений Санкт-Петербурга по предоставлению государственной услуги по принятию решений о предоставлении объектов нежилого фонда, находящихся в государственной собственности Санкт-Петербурга, без проведения торгов в аренду, безвозмездное пользование в порядке предоставления государственной преференции»</w:t>
      </w:r>
      <w:r w:rsidR="00075DA4">
        <w:rPr>
          <w:color w:val="000000" w:themeColor="text1"/>
          <w:sz w:val="28"/>
          <w:szCs w:val="28"/>
        </w:rPr>
        <w:t xml:space="preserve"> </w:t>
      </w:r>
    </w:p>
    <w:p w:rsidR="00154CFA" w:rsidRPr="00075DA4" w:rsidRDefault="00154CFA" w:rsidP="00075DA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75DA4">
        <w:rPr>
          <w:color w:val="000000" w:themeColor="text1"/>
          <w:sz w:val="28"/>
          <w:szCs w:val="28"/>
        </w:rPr>
        <w:t xml:space="preserve">Целью мероприятия «Предоставление объектов нежилого фонда, находящихся в государственной собственности Санкт-Петербурга, в порядке предоставления государственной преференции в целях поддержки субъектов малого и среднего предпринимательства» является имущественная </w:t>
      </w:r>
      <w:r w:rsidRPr="00075DA4">
        <w:rPr>
          <w:color w:val="000000" w:themeColor="text1"/>
          <w:sz w:val="28"/>
          <w:szCs w:val="28"/>
        </w:rPr>
        <w:lastRenderedPageBreak/>
        <w:t>поддержка субъектов МСП в виде передачи во владение и (или) пользование государственного имущества Санкт-Петербурга без проведения торгов.</w:t>
      </w:r>
    </w:p>
    <w:p w:rsidR="00154CFA" w:rsidRPr="00075DA4" w:rsidRDefault="00154CFA" w:rsidP="00075DA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75DA4">
        <w:rPr>
          <w:color w:val="000000" w:themeColor="text1"/>
          <w:sz w:val="28"/>
          <w:szCs w:val="28"/>
        </w:rPr>
        <w:t>Предоставление преференции субъектам МСП в соответствии с данным мероприятием осуществляется </w:t>
      </w:r>
      <w:r w:rsidRPr="00075DA4">
        <w:rPr>
          <w:rStyle w:val="a6"/>
          <w:b w:val="0"/>
          <w:bCs w:val="0"/>
          <w:color w:val="000000" w:themeColor="text1"/>
          <w:sz w:val="28"/>
          <w:szCs w:val="28"/>
        </w:rPr>
        <w:t>без предварительного согласования антимонопольного органа</w:t>
      </w:r>
      <w:r w:rsidRPr="00075DA4">
        <w:rPr>
          <w:color w:val="000000" w:themeColor="text1"/>
          <w:sz w:val="28"/>
          <w:szCs w:val="28"/>
        </w:rPr>
        <w:t> на основании пункта 4 части 3 статьи 19 </w:t>
      </w:r>
      <w:hyperlink r:id="rId8" w:history="1">
        <w:r w:rsidRPr="00075DA4">
          <w:rPr>
            <w:rStyle w:val="a3"/>
            <w:color w:val="000000" w:themeColor="text1"/>
            <w:sz w:val="28"/>
            <w:szCs w:val="28"/>
          </w:rPr>
          <w:t>Закона о защите конкуренции</w:t>
        </w:r>
      </w:hyperlink>
      <w:r w:rsidRPr="00075DA4">
        <w:rPr>
          <w:color w:val="000000" w:themeColor="text1"/>
          <w:sz w:val="28"/>
          <w:szCs w:val="28"/>
        </w:rPr>
        <w:t>.</w:t>
      </w:r>
    </w:p>
    <w:p w:rsidR="00B87265" w:rsidRPr="00B87265" w:rsidRDefault="00154CFA" w:rsidP="00B8726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75DA4">
        <w:rPr>
          <w:color w:val="000000" w:themeColor="text1"/>
          <w:sz w:val="28"/>
          <w:szCs w:val="28"/>
        </w:rPr>
        <w:t>Мероприятие реализуется в отношении субъектов МСП, включённых в реестр субъектов МСП, зарегистрированных на территории Санкт-Петербурга и осуществляющих на территории Санкт-Петербурга виды деятельности, указанные в пункте 11 механизма реализации мероприятий подпрограммы 1 государственной программы «Развитие предпринимательства и потребительского рынка в Санкт-Петербурге». </w:t>
      </w:r>
      <w:r w:rsidR="00C92366">
        <w:rPr>
          <w:color w:val="000000" w:themeColor="text1"/>
          <w:sz w:val="28"/>
          <w:szCs w:val="28"/>
        </w:rPr>
        <w:t xml:space="preserve"> </w:t>
      </w:r>
      <w:r w:rsidR="00B87265" w:rsidRPr="00B87265">
        <w:rPr>
          <w:color w:val="000000" w:themeColor="text1"/>
          <w:sz w:val="28"/>
          <w:szCs w:val="28"/>
        </w:rPr>
        <w:t>В целом, программа "Объекты для малого и среднего бизнеса" имеет ряд преимуществ для малых и ср</w:t>
      </w:r>
      <w:r w:rsidR="00B87265">
        <w:rPr>
          <w:color w:val="000000" w:themeColor="text1"/>
          <w:sz w:val="28"/>
          <w:szCs w:val="28"/>
        </w:rPr>
        <w:t>едних предприятий, в том числе:</w:t>
      </w:r>
    </w:p>
    <w:p w:rsidR="00B87265" w:rsidRPr="00B87265" w:rsidRDefault="00B87265" w:rsidP="00B87265">
      <w:pPr>
        <w:pStyle w:val="a5"/>
        <w:numPr>
          <w:ilvl w:val="0"/>
          <w:numId w:val="9"/>
        </w:numPr>
        <w:shd w:val="clear" w:color="auto" w:fill="FFFFFF"/>
        <w:spacing w:before="0" w:beforeAutospacing="0" w:after="0" w:line="360" w:lineRule="auto"/>
        <w:jc w:val="both"/>
        <w:rPr>
          <w:color w:val="000000" w:themeColor="text1"/>
          <w:sz w:val="28"/>
          <w:szCs w:val="28"/>
        </w:rPr>
      </w:pPr>
      <w:r w:rsidRPr="00B87265">
        <w:rPr>
          <w:color w:val="000000" w:themeColor="text1"/>
          <w:sz w:val="28"/>
          <w:szCs w:val="28"/>
        </w:rPr>
        <w:t>Повышение доступности финансовой поддержки для создания и модернизации объектов инфраструктуры малого и среднего бизнеса;</w:t>
      </w:r>
    </w:p>
    <w:p w:rsidR="00B87265" w:rsidRPr="00B87265" w:rsidRDefault="00B87265" w:rsidP="00B87265">
      <w:pPr>
        <w:pStyle w:val="a5"/>
        <w:numPr>
          <w:ilvl w:val="0"/>
          <w:numId w:val="9"/>
        </w:numPr>
        <w:shd w:val="clear" w:color="auto" w:fill="FFFFFF"/>
        <w:spacing w:before="0" w:beforeAutospacing="0" w:after="0" w:line="360" w:lineRule="auto"/>
        <w:jc w:val="both"/>
        <w:rPr>
          <w:color w:val="000000" w:themeColor="text1"/>
          <w:sz w:val="28"/>
          <w:szCs w:val="28"/>
        </w:rPr>
      </w:pPr>
      <w:r w:rsidRPr="00B87265">
        <w:rPr>
          <w:color w:val="000000" w:themeColor="text1"/>
          <w:sz w:val="28"/>
          <w:szCs w:val="28"/>
        </w:rPr>
        <w:t>Улучшение качества инфраструктуры для малого и среднего бизнеса, что позволяет предприятиям работать более эффективно и успешно конкурировать на рынке;</w:t>
      </w:r>
    </w:p>
    <w:p w:rsidR="00B87265" w:rsidRPr="00B87265" w:rsidRDefault="00B87265" w:rsidP="00B87265">
      <w:pPr>
        <w:pStyle w:val="a5"/>
        <w:numPr>
          <w:ilvl w:val="0"/>
          <w:numId w:val="9"/>
        </w:numPr>
        <w:shd w:val="clear" w:color="auto" w:fill="FFFFFF"/>
        <w:spacing w:before="0" w:beforeAutospacing="0" w:after="0" w:line="360" w:lineRule="auto"/>
        <w:jc w:val="both"/>
        <w:rPr>
          <w:color w:val="000000" w:themeColor="text1"/>
          <w:sz w:val="28"/>
          <w:szCs w:val="28"/>
        </w:rPr>
      </w:pPr>
      <w:r w:rsidRPr="00B87265">
        <w:rPr>
          <w:color w:val="000000" w:themeColor="text1"/>
          <w:sz w:val="28"/>
          <w:szCs w:val="28"/>
        </w:rPr>
        <w:t>Поддержка на всех этапах реализации проекта и консультации от специалистов в сфере предпринимательства;</w:t>
      </w:r>
    </w:p>
    <w:p w:rsidR="00B87265" w:rsidRDefault="00B87265" w:rsidP="00B87265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87265">
        <w:rPr>
          <w:color w:val="000000" w:themeColor="text1"/>
          <w:sz w:val="28"/>
          <w:szCs w:val="28"/>
        </w:rPr>
        <w:t>Создание дополнительных рабочих мест и развитие экономики в целом.</w:t>
      </w:r>
    </w:p>
    <w:p w:rsidR="00154CFA" w:rsidRDefault="00B87265" w:rsidP="00B8726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87265">
        <w:rPr>
          <w:color w:val="000000" w:themeColor="text1"/>
          <w:sz w:val="28"/>
          <w:szCs w:val="28"/>
        </w:rPr>
        <w:t>Однако, для успешной реализации проекта необходимо учитывать определенные нюансы, такие как качество подготовки бизнес-плана, правильный выбор объекта инфраструктуры и соответствие проекта критериям программы. Также необходимо учитывать, что конкуренция за финансирование может быть высокой, поэтому необходимо проявлять высокую квалификацию и креативность при разработке проекта.</w:t>
      </w:r>
    </w:p>
    <w:p w:rsidR="007C385C" w:rsidRDefault="007C385C" w:rsidP="00B8726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Рассмотрение преимуществ и недостатков, приведенных выше мер поддержки МСП, позволяет сформировать </w:t>
      </w:r>
      <w:r w:rsidR="00473C25">
        <w:rPr>
          <w:color w:val="000000" w:themeColor="text1"/>
          <w:sz w:val="28"/>
          <w:szCs w:val="28"/>
        </w:rPr>
        <w:t>общую картину инфраструктуры поддержки и развития МСП в Санкт-Петербурге:</w:t>
      </w:r>
    </w:p>
    <w:p w:rsidR="003D0E3D" w:rsidRPr="003D0E3D" w:rsidRDefault="003D0E3D" w:rsidP="003D0E3D">
      <w:pPr>
        <w:pStyle w:val="a9"/>
        <w:keepNext/>
        <w:jc w:val="righ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D0E3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Таблица </w:t>
      </w:r>
      <w:r w:rsidRPr="003D0E3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begin"/>
      </w:r>
      <w:r w:rsidRPr="003D0E3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instrText xml:space="preserve"> SEQ Таблица \* ARABIC </w:instrText>
      </w:r>
      <w:r w:rsidRPr="003D0E3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separate"/>
      </w:r>
      <w:r w:rsidRPr="003D0E3D">
        <w:rPr>
          <w:rFonts w:ascii="Times New Roman" w:hAnsi="Times New Roman" w:cs="Times New Roman"/>
          <w:i w:val="0"/>
          <w:noProof/>
          <w:color w:val="000000" w:themeColor="text1"/>
          <w:sz w:val="24"/>
          <w:szCs w:val="24"/>
        </w:rPr>
        <w:t>1</w:t>
      </w:r>
      <w:r w:rsidRPr="003D0E3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bookmarkStart w:id="0" w:name="_GoBack"/>
      <w:bookmarkEnd w:id="0"/>
    </w:p>
    <w:tbl>
      <w:tblPr>
        <w:tblStyle w:val="a8"/>
        <w:tblW w:w="9698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2268"/>
        <w:gridCol w:w="3353"/>
      </w:tblGrid>
      <w:tr w:rsidR="00DD6902" w:rsidRPr="00DD6902" w:rsidTr="00DD6902">
        <w:trPr>
          <w:trHeight w:val="555"/>
        </w:trPr>
        <w:tc>
          <w:tcPr>
            <w:tcW w:w="2518" w:type="dxa"/>
            <w:vMerge w:val="restart"/>
            <w:tcBorders>
              <w:tl2br w:val="single" w:sz="4" w:space="0" w:color="auto"/>
            </w:tcBorders>
          </w:tcPr>
          <w:p w:rsidR="00A97611" w:rsidRPr="00DD6902" w:rsidRDefault="00A97611" w:rsidP="001E7E3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A97611" w:rsidRPr="00DD6902" w:rsidRDefault="00A97611" w:rsidP="00B56FB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A97611" w:rsidRPr="00DD6902" w:rsidRDefault="00A97611" w:rsidP="00B56FB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Преимущества программы</w:t>
            </w:r>
          </w:p>
        </w:tc>
        <w:tc>
          <w:tcPr>
            <w:tcW w:w="3353" w:type="dxa"/>
            <w:vMerge w:val="restart"/>
          </w:tcPr>
          <w:p w:rsidR="00A97611" w:rsidRPr="00DD6902" w:rsidRDefault="00A97611" w:rsidP="001E7E3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A97611" w:rsidRPr="00DD6902" w:rsidRDefault="00A97611" w:rsidP="00B56FB4">
            <w:pPr>
              <w:pStyle w:val="a5"/>
              <w:spacing w:before="0" w:beforeAutospacing="0" w:after="0" w:afterAutospacing="0"/>
              <w:ind w:right="-107"/>
              <w:jc w:val="center"/>
              <w:rPr>
                <w:color w:val="000000" w:themeColor="text1"/>
                <w:shd w:val="clear" w:color="auto" w:fill="FFFFFF"/>
              </w:rPr>
            </w:pPr>
            <w:r w:rsidRPr="00DD6902">
              <w:rPr>
                <w:color w:val="000000" w:themeColor="text1"/>
                <w:shd w:val="clear" w:color="auto" w:fill="FFFFFF"/>
              </w:rPr>
              <w:t xml:space="preserve">Недостатки </w:t>
            </w:r>
          </w:p>
        </w:tc>
      </w:tr>
      <w:tr w:rsidR="00DD6902" w:rsidRPr="00DD6902" w:rsidTr="00DD6902">
        <w:trPr>
          <w:trHeight w:val="276"/>
        </w:trPr>
        <w:tc>
          <w:tcPr>
            <w:tcW w:w="2518" w:type="dxa"/>
            <w:vMerge/>
            <w:tcBorders>
              <w:tl2br w:val="single" w:sz="4" w:space="0" w:color="auto"/>
            </w:tcBorders>
          </w:tcPr>
          <w:p w:rsidR="00A97611" w:rsidRPr="00DD6902" w:rsidRDefault="00A97611" w:rsidP="001E7E3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3827" w:type="dxa"/>
            <w:gridSpan w:val="2"/>
            <w:vMerge/>
          </w:tcPr>
          <w:p w:rsidR="00A97611" w:rsidRPr="00DD6902" w:rsidRDefault="00A97611" w:rsidP="001E7E3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353" w:type="dxa"/>
            <w:vMerge/>
          </w:tcPr>
          <w:p w:rsidR="00A97611" w:rsidRPr="00DD6902" w:rsidRDefault="00A97611" w:rsidP="001E7E3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DD6902" w:rsidRPr="00DD6902" w:rsidTr="00DD6902">
        <w:tc>
          <w:tcPr>
            <w:tcW w:w="2518" w:type="dxa"/>
          </w:tcPr>
          <w:p w:rsidR="00A97611" w:rsidRPr="00DD6902" w:rsidRDefault="00A97611" w:rsidP="001E7E3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Центр развития и поддержки предпринимательства</w:t>
            </w:r>
          </w:p>
        </w:tc>
        <w:tc>
          <w:tcPr>
            <w:tcW w:w="3827" w:type="dxa"/>
            <w:gridSpan w:val="2"/>
          </w:tcPr>
          <w:p w:rsidR="00F409C2" w:rsidRPr="00DD6902" w:rsidRDefault="00F409C2" w:rsidP="00DD6902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33" w:firstLine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Доступность</w:t>
            </w:r>
          </w:p>
          <w:p w:rsidR="00F409C2" w:rsidRPr="00DD6902" w:rsidRDefault="00F409C2" w:rsidP="00DD6902">
            <w:pPr>
              <w:pStyle w:val="a5"/>
              <w:spacing w:before="0" w:beforeAutospacing="0" w:after="0" w:afterAutospacing="0"/>
              <w:ind w:left="33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(бесплатно; нет специальных условий для того, чтобы воспользоваться сервисами сайта)</w:t>
            </w:r>
          </w:p>
          <w:p w:rsidR="00F409C2" w:rsidRPr="00DD6902" w:rsidRDefault="00F409C2" w:rsidP="00DD6902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33" w:firstLine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Обучение (получение базовых знаний на тему бизнеса)</w:t>
            </w:r>
          </w:p>
          <w:p w:rsidR="00F409C2" w:rsidRPr="00DD6902" w:rsidRDefault="00F409C2" w:rsidP="00DD6902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33" w:firstLine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Удобство (сайт, с удобным интерфейсом, и чат-бот, позволяют получать информацию дистанционно)</w:t>
            </w:r>
          </w:p>
        </w:tc>
        <w:tc>
          <w:tcPr>
            <w:tcW w:w="3353" w:type="dxa"/>
          </w:tcPr>
          <w:p w:rsidR="001E7E3E" w:rsidRPr="00DD6902" w:rsidRDefault="001E7E3E" w:rsidP="001E7E3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Центр носит информативный характер;</w:t>
            </w:r>
          </w:p>
          <w:p w:rsidR="00A97611" w:rsidRPr="00DD6902" w:rsidRDefault="001E7E3E" w:rsidP="00B56FB4">
            <w:pPr>
              <w:pStyle w:val="a5"/>
              <w:spacing w:before="0" w:beforeAutospacing="0" w:after="0" w:afterAutospacing="0"/>
              <w:ind w:firstLine="49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В</w:t>
            </w:r>
            <w:r w:rsidR="00F409C2" w:rsidRPr="00DD6902">
              <w:rPr>
                <w:color w:val="000000" w:themeColor="text1"/>
              </w:rPr>
              <w:t xml:space="preserve"> основном подходит начинающим предпринимателям</w:t>
            </w:r>
            <w:r w:rsidRPr="00DD6902">
              <w:rPr>
                <w:color w:val="000000" w:themeColor="text1"/>
              </w:rPr>
              <w:t>, на ранних стадиях ведения бизнеса</w:t>
            </w:r>
            <w:r w:rsidR="00F409C2" w:rsidRPr="00DD6902">
              <w:rPr>
                <w:color w:val="000000" w:themeColor="text1"/>
              </w:rPr>
              <w:t xml:space="preserve">. </w:t>
            </w:r>
          </w:p>
        </w:tc>
      </w:tr>
      <w:tr w:rsidR="00DD6902" w:rsidRPr="00DD6902" w:rsidTr="00DD6902">
        <w:trPr>
          <w:trHeight w:val="345"/>
        </w:trPr>
        <w:tc>
          <w:tcPr>
            <w:tcW w:w="2518" w:type="dxa"/>
            <w:vMerge w:val="restart"/>
          </w:tcPr>
          <w:p w:rsidR="00A97611" w:rsidRPr="00DD6902" w:rsidRDefault="00A97611" w:rsidP="001E7E3E">
            <w:pPr>
              <w:pStyle w:val="a5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DD6902">
              <w:rPr>
                <w:color w:val="000000" w:themeColor="text1"/>
              </w:rPr>
              <w:t xml:space="preserve">Фонд </w:t>
            </w:r>
            <w:r w:rsidRPr="00DD6902">
              <w:rPr>
                <w:color w:val="000000" w:themeColor="text1"/>
                <w:shd w:val="clear" w:color="auto" w:fill="FFFFFF"/>
              </w:rPr>
              <w:t>содействия кредитованию</w:t>
            </w:r>
          </w:p>
        </w:tc>
        <w:tc>
          <w:tcPr>
            <w:tcW w:w="1559" w:type="dxa"/>
          </w:tcPr>
          <w:p w:rsidR="00A97611" w:rsidRPr="00DD6902" w:rsidRDefault="00A97611" w:rsidP="001E7E3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  <w:shd w:val="clear" w:color="auto" w:fill="FFFFFF"/>
              </w:rPr>
              <w:t xml:space="preserve">Для </w:t>
            </w:r>
            <w:proofErr w:type="spellStart"/>
            <w:r w:rsidRPr="00DD6902">
              <w:rPr>
                <w:color w:val="000000" w:themeColor="text1"/>
                <w:shd w:val="clear" w:color="auto" w:fill="FFFFFF"/>
              </w:rPr>
              <w:t>самозанятых</w:t>
            </w:r>
            <w:proofErr w:type="spellEnd"/>
          </w:p>
        </w:tc>
        <w:tc>
          <w:tcPr>
            <w:tcW w:w="2268" w:type="dxa"/>
          </w:tcPr>
          <w:p w:rsidR="00A97611" w:rsidRPr="00DD6902" w:rsidRDefault="00C20049" w:rsidP="00DD6902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Не требуется залогового обеспечения</w:t>
            </w:r>
          </w:p>
        </w:tc>
        <w:tc>
          <w:tcPr>
            <w:tcW w:w="3353" w:type="dxa"/>
          </w:tcPr>
          <w:p w:rsidR="00B56FB4" w:rsidRPr="00DD6902" w:rsidRDefault="00C20049" w:rsidP="00C20049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максимальный размер займа от 50 000 рублей до 500 000 рублей (включительно).</w:t>
            </w:r>
          </w:p>
        </w:tc>
      </w:tr>
      <w:tr w:rsidR="00DD6902" w:rsidRPr="00DD6902" w:rsidTr="00DD6902">
        <w:trPr>
          <w:trHeight w:val="345"/>
        </w:trPr>
        <w:tc>
          <w:tcPr>
            <w:tcW w:w="2518" w:type="dxa"/>
            <w:vMerge/>
          </w:tcPr>
          <w:p w:rsidR="00A97611" w:rsidRPr="00DD6902" w:rsidRDefault="00A97611" w:rsidP="001E7E3E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97611" w:rsidRPr="00DD6902" w:rsidRDefault="00A97611" w:rsidP="001E7E3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 xml:space="preserve">Для </w:t>
            </w:r>
            <w:proofErr w:type="spellStart"/>
            <w:r w:rsidRPr="00DD6902">
              <w:rPr>
                <w:color w:val="000000" w:themeColor="text1"/>
              </w:rPr>
              <w:t>стартапов</w:t>
            </w:r>
            <w:proofErr w:type="spellEnd"/>
          </w:p>
        </w:tc>
        <w:tc>
          <w:tcPr>
            <w:tcW w:w="2268" w:type="dxa"/>
          </w:tcPr>
          <w:p w:rsidR="00A97611" w:rsidRPr="00DD6902" w:rsidRDefault="00C20049" w:rsidP="00DD6902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Максимальный</w:t>
            </w:r>
            <w:r w:rsidR="00754174" w:rsidRPr="00DD6902">
              <w:rPr>
                <w:color w:val="000000" w:themeColor="text1"/>
              </w:rPr>
              <w:t xml:space="preserve"> </w:t>
            </w:r>
            <w:r w:rsidRPr="00DD6902">
              <w:rPr>
                <w:color w:val="000000" w:themeColor="text1"/>
              </w:rPr>
              <w:t>размер займа 5 000 000 (пять миллионов) рублей (включительно)</w:t>
            </w:r>
          </w:p>
          <w:p w:rsidR="00C20049" w:rsidRPr="00DD6902" w:rsidRDefault="00C20049" w:rsidP="00DD6902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Срок предоставления займа до 36 месяцев включительно.</w:t>
            </w:r>
          </w:p>
        </w:tc>
        <w:tc>
          <w:tcPr>
            <w:tcW w:w="3353" w:type="dxa"/>
          </w:tcPr>
          <w:p w:rsidR="00C20049" w:rsidRPr="00DD6902" w:rsidRDefault="00C20049" w:rsidP="00C20049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Требуется обязательное имущественное обеспечение, залоговая стоимость которого превышает сумму займа;</w:t>
            </w:r>
          </w:p>
          <w:p w:rsidR="00C20049" w:rsidRPr="00DD6902" w:rsidRDefault="00C20049" w:rsidP="00C20049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 xml:space="preserve">Процентная ставка по договору займа составляет: </w:t>
            </w:r>
          </w:p>
          <w:p w:rsidR="00C20049" w:rsidRPr="00DD6902" w:rsidRDefault="00C20049" w:rsidP="00C20049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1% годовых – для субъектов МСП, занимающихся производством и реализацией в сфере выпуска защитных и дезинфицирующих средств, спецодежды, медицинских масок, производством изделий медицинской техники.</w:t>
            </w:r>
          </w:p>
          <w:p w:rsidR="00C20049" w:rsidRPr="00DD6902" w:rsidRDefault="00C20049" w:rsidP="00C20049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 xml:space="preserve">3% годовых – для субъектов МСП – производственных, научно-технических и инновационных предприятий; </w:t>
            </w:r>
          </w:p>
          <w:p w:rsidR="00A97611" w:rsidRPr="00DD6902" w:rsidRDefault="00C20049" w:rsidP="001E7E3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5% годовых – для прочих субъектов МСП.</w:t>
            </w:r>
          </w:p>
        </w:tc>
      </w:tr>
      <w:tr w:rsidR="00DD6902" w:rsidRPr="00DD6902" w:rsidTr="00DD6902">
        <w:tc>
          <w:tcPr>
            <w:tcW w:w="2518" w:type="dxa"/>
          </w:tcPr>
          <w:p w:rsidR="00A97611" w:rsidRPr="00DD6902" w:rsidRDefault="00A97611" w:rsidP="001E7E3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  <w:shd w:val="clear" w:color="auto" w:fill="FFFFFF"/>
              </w:rPr>
              <w:t>Бизнес-инкубатор «</w:t>
            </w:r>
            <w:proofErr w:type="spellStart"/>
            <w:r w:rsidRPr="00DD6902">
              <w:rPr>
                <w:color w:val="000000" w:themeColor="text1"/>
                <w:shd w:val="clear" w:color="auto" w:fill="FFFFFF"/>
              </w:rPr>
              <w:t>Ингрия</w:t>
            </w:r>
            <w:proofErr w:type="spellEnd"/>
            <w:r w:rsidRPr="00DD6902">
              <w:rPr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3827" w:type="dxa"/>
            <w:gridSpan w:val="2"/>
          </w:tcPr>
          <w:p w:rsidR="00A97611" w:rsidRPr="00DD6902" w:rsidRDefault="00DD6902" w:rsidP="00DD6902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Доступ к контактам экспертов, инвесторов, крупных компаний;</w:t>
            </w:r>
          </w:p>
          <w:p w:rsidR="00DD6902" w:rsidRPr="00DD6902" w:rsidRDefault="00DD6902" w:rsidP="00DD6902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Менторская поддержка;</w:t>
            </w:r>
          </w:p>
          <w:p w:rsidR="00DD6902" w:rsidRPr="00DD6902" w:rsidRDefault="00DD6902" w:rsidP="00DD6902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Оборудованные рабочие места.</w:t>
            </w:r>
          </w:p>
        </w:tc>
        <w:tc>
          <w:tcPr>
            <w:tcW w:w="3353" w:type="dxa"/>
          </w:tcPr>
          <w:p w:rsidR="00A97611" w:rsidRPr="00DD6902" w:rsidRDefault="00F5112A" w:rsidP="001E7E3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Для технологичных проектов;</w:t>
            </w:r>
          </w:p>
          <w:p w:rsidR="00F5112A" w:rsidRPr="00DD6902" w:rsidRDefault="00F5112A" w:rsidP="001E7E3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 xml:space="preserve">Для субъектов МСП </w:t>
            </w:r>
            <w:r w:rsidR="00116615" w:rsidRPr="00DD6902">
              <w:rPr>
                <w:color w:val="000000" w:themeColor="text1"/>
              </w:rPr>
              <w:t>деятельность которых, признаваема</w:t>
            </w:r>
            <w:r w:rsidRPr="00DD6902">
              <w:rPr>
                <w:color w:val="000000" w:themeColor="text1"/>
              </w:rPr>
              <w:t xml:space="preserve"> инновационной в соответствии с «Методикой оценки </w:t>
            </w:r>
            <w:proofErr w:type="spellStart"/>
            <w:r w:rsidRPr="00DD6902">
              <w:rPr>
                <w:color w:val="000000" w:themeColor="text1"/>
              </w:rPr>
              <w:t>инновационности</w:t>
            </w:r>
            <w:proofErr w:type="spellEnd"/>
            <w:r w:rsidRPr="00DD6902">
              <w:rPr>
                <w:color w:val="000000" w:themeColor="text1"/>
              </w:rPr>
              <w:t xml:space="preserve"> проектов»</w:t>
            </w:r>
            <w:r w:rsidR="00116615" w:rsidRPr="00DD6902">
              <w:rPr>
                <w:color w:val="000000" w:themeColor="text1"/>
              </w:rPr>
              <w:t>;</w:t>
            </w:r>
          </w:p>
          <w:p w:rsidR="00116615" w:rsidRPr="00DD6902" w:rsidRDefault="00116615" w:rsidP="001E7E3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t>Платно (</w:t>
            </w:r>
            <w:r w:rsidR="00DD6902" w:rsidRPr="00DD6902">
              <w:rPr>
                <w:color w:val="000000" w:themeColor="text1"/>
              </w:rPr>
              <w:t>4800 руб./месяц).</w:t>
            </w:r>
          </w:p>
          <w:p w:rsidR="00F5112A" w:rsidRPr="00DD6902" w:rsidRDefault="00F5112A" w:rsidP="001E7E3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DD6902" w:rsidRPr="00DD6902" w:rsidTr="00DD6902">
        <w:tc>
          <w:tcPr>
            <w:tcW w:w="2518" w:type="dxa"/>
          </w:tcPr>
          <w:p w:rsidR="00A97611" w:rsidRPr="00DD6902" w:rsidRDefault="00DD6902" w:rsidP="001E7E3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</w:rPr>
              <w:lastRenderedPageBreak/>
              <w:t xml:space="preserve">Объекты для МСП, </w:t>
            </w:r>
            <w:r w:rsidR="00A97611" w:rsidRPr="00DD6902">
              <w:rPr>
                <w:color w:val="000000" w:themeColor="text1"/>
              </w:rPr>
              <w:t>Госпрограмма «Развитие предпринимательства»</w:t>
            </w:r>
          </w:p>
        </w:tc>
        <w:tc>
          <w:tcPr>
            <w:tcW w:w="3827" w:type="dxa"/>
            <w:gridSpan w:val="2"/>
          </w:tcPr>
          <w:p w:rsidR="00A97611" w:rsidRPr="00DD6902" w:rsidRDefault="00DD6902" w:rsidP="00DD6902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D6902">
              <w:rPr>
                <w:color w:val="000000" w:themeColor="text1"/>
                <w:shd w:val="clear" w:color="auto" w:fill="FFFFFF"/>
              </w:rPr>
              <w:t>Имущественная поддержка субъектов МСП в виде передачи во владение и (или) пользование государственного имущества Санкт-Петербурга без проведения торгов.</w:t>
            </w:r>
          </w:p>
        </w:tc>
        <w:tc>
          <w:tcPr>
            <w:tcW w:w="3353" w:type="dxa"/>
          </w:tcPr>
          <w:p w:rsidR="006252E9" w:rsidRDefault="006252E9" w:rsidP="001E7E3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Только для МСП, осуществляющих деятельность в сферах:</w:t>
            </w:r>
          </w:p>
          <w:p w:rsidR="006252E9" w:rsidRDefault="006252E9" w:rsidP="007C385C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Социального предпринимательства (субъект МСП должен обладать статусом социального предприятия)</w:t>
            </w:r>
          </w:p>
          <w:p w:rsidR="006252E9" w:rsidRDefault="006252E9" w:rsidP="007C385C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jc w:val="both"/>
            </w:pPr>
            <w:r>
              <w:t>Инноваций и промышленного производства</w:t>
            </w:r>
          </w:p>
          <w:p w:rsidR="006252E9" w:rsidRDefault="006252E9" w:rsidP="007C385C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Ремесленной деятельности</w:t>
            </w:r>
          </w:p>
          <w:p w:rsidR="006252E9" w:rsidRPr="00DD6902" w:rsidRDefault="006252E9" w:rsidP="007C385C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Предоставления гостиничных услуг</w:t>
            </w:r>
            <w:r w:rsidR="007C385C">
              <w:rPr>
                <w:color w:val="000000" w:themeColor="text1"/>
              </w:rPr>
              <w:t>.</w:t>
            </w:r>
          </w:p>
        </w:tc>
      </w:tr>
    </w:tbl>
    <w:p w:rsidR="009E3012" w:rsidRDefault="0048293A" w:rsidP="007C385C">
      <w:pPr>
        <w:pStyle w:val="a5"/>
        <w:shd w:val="clear" w:color="auto" w:fill="FFFFFF"/>
        <w:spacing w:before="24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любой начинающий или действующий предприниматель сможет найти подходящий ему сервис. А так как все рассмотренные меры поддержки являются бесплатными, то от бизнесменов не требуется никаких дополнительных вложений, кроме желания развивать себя и свой бизнес. </w:t>
      </w:r>
      <w:r w:rsidR="00C92366">
        <w:rPr>
          <w:color w:val="000000" w:themeColor="text1"/>
          <w:sz w:val="28"/>
          <w:szCs w:val="28"/>
        </w:rPr>
        <w:t>Инфраструктура поддержки малого бизнеса в Санкт-Петербурге сформирована, и отличительным направл</w:t>
      </w:r>
      <w:r w:rsidR="007C385C">
        <w:rPr>
          <w:color w:val="000000" w:themeColor="text1"/>
          <w:sz w:val="28"/>
          <w:szCs w:val="28"/>
        </w:rPr>
        <w:t xml:space="preserve">ением является </w:t>
      </w:r>
      <w:proofErr w:type="spellStart"/>
      <w:r w:rsidR="007C385C">
        <w:rPr>
          <w:color w:val="000000" w:themeColor="text1"/>
          <w:sz w:val="28"/>
          <w:szCs w:val="28"/>
        </w:rPr>
        <w:t>инновационность</w:t>
      </w:r>
      <w:proofErr w:type="spellEnd"/>
      <w:r w:rsidR="007C385C">
        <w:rPr>
          <w:color w:val="000000" w:themeColor="text1"/>
          <w:sz w:val="28"/>
          <w:szCs w:val="28"/>
        </w:rPr>
        <w:t>. К</w:t>
      </w:r>
      <w:r w:rsidR="00C92366">
        <w:rPr>
          <w:color w:val="000000" w:themeColor="text1"/>
          <w:sz w:val="28"/>
          <w:szCs w:val="28"/>
        </w:rPr>
        <w:t>ак мы видим в приведенном выше обзоре, помощь могут получить и начинающие предприниматели не технологической сферы деятельности</w:t>
      </w:r>
      <w:r w:rsidR="007C385C">
        <w:rPr>
          <w:color w:val="000000" w:themeColor="text1"/>
          <w:sz w:val="28"/>
          <w:szCs w:val="28"/>
        </w:rPr>
        <w:t>, но она значительно ограниченнее, что</w:t>
      </w:r>
      <w:r w:rsidR="00473C25">
        <w:rPr>
          <w:color w:val="000000" w:themeColor="text1"/>
          <w:sz w:val="28"/>
          <w:szCs w:val="28"/>
        </w:rPr>
        <w:t>.</w:t>
      </w:r>
      <w:r w:rsidR="007C385C">
        <w:rPr>
          <w:color w:val="000000" w:themeColor="text1"/>
          <w:sz w:val="28"/>
          <w:szCs w:val="28"/>
        </w:rPr>
        <w:t xml:space="preserve"> на наш вз</w:t>
      </w:r>
      <w:r w:rsidR="00473C25">
        <w:rPr>
          <w:color w:val="000000" w:themeColor="text1"/>
          <w:sz w:val="28"/>
          <w:szCs w:val="28"/>
        </w:rPr>
        <w:t>гляд, является недостатком и на что стоит обратить внимание</w:t>
      </w:r>
      <w:r w:rsidR="00C92366">
        <w:rPr>
          <w:color w:val="000000" w:themeColor="text1"/>
          <w:sz w:val="28"/>
          <w:szCs w:val="28"/>
        </w:rPr>
        <w:t>.</w:t>
      </w:r>
      <w:r w:rsidR="00473C25">
        <w:rPr>
          <w:color w:val="000000" w:themeColor="text1"/>
          <w:sz w:val="28"/>
          <w:szCs w:val="28"/>
        </w:rPr>
        <w:t xml:space="preserve"> </w:t>
      </w:r>
      <w:r w:rsidR="007C385C">
        <w:rPr>
          <w:color w:val="000000" w:themeColor="text1"/>
          <w:sz w:val="28"/>
          <w:szCs w:val="28"/>
        </w:rPr>
        <w:t xml:space="preserve"> </w:t>
      </w:r>
    </w:p>
    <w:p w:rsidR="000A789B" w:rsidRPr="004E2AEC" w:rsidRDefault="000A789B" w:rsidP="00F753D5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 w:themeColor="text1"/>
        </w:rPr>
      </w:pPr>
      <w:r w:rsidRPr="004E2AEC">
        <w:rPr>
          <w:b/>
          <w:color w:val="000000" w:themeColor="text1"/>
        </w:rPr>
        <w:t>Список использованной литературы:</w:t>
      </w:r>
    </w:p>
    <w:p w:rsidR="000A789B" w:rsidRPr="004E2AEC" w:rsidRDefault="000A789B" w:rsidP="000A789B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 развития и поддержки предпринимательства: [Электронный ресурс] / – </w:t>
      </w:r>
      <w:r w:rsidRPr="004E2A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4E2AEC">
        <w:rPr>
          <w:rFonts w:ascii="Times New Roman" w:hAnsi="Times New Roman" w:cs="Times New Roman"/>
          <w:color w:val="000000" w:themeColor="text1"/>
          <w:sz w:val="24"/>
          <w:szCs w:val="24"/>
        </w:rPr>
        <w:t>: https://www.crpp.ru/ (дата обращения: 2.02.2023). – Режим доступа: свободный.</w:t>
      </w:r>
    </w:p>
    <w:p w:rsidR="000A789B" w:rsidRPr="004E2AEC" w:rsidRDefault="000A789B" w:rsidP="000A789B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AEC">
        <w:rPr>
          <w:rFonts w:ascii="Times New Roman" w:hAnsi="Times New Roman" w:cs="Times New Roman"/>
          <w:color w:val="1D1D1D"/>
          <w:sz w:val="24"/>
          <w:szCs w:val="24"/>
        </w:rPr>
        <w:t xml:space="preserve">Фонд </w:t>
      </w:r>
      <w:r w:rsidRPr="004E2AEC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содействия кредитованию МСП в Санкт-Петербурге</w:t>
      </w:r>
      <w:r w:rsidRPr="004E2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[Электронный ресурс] / – </w:t>
      </w:r>
      <w:r w:rsidRPr="004E2A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4E2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Pr="004E2AE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http://credit-fond.ru/</w:t>
        </w:r>
      </w:hyperlink>
      <w:r w:rsidRPr="004E2AE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2AEC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2.02.2023). – Режим доступа: свободный.</w:t>
      </w:r>
    </w:p>
    <w:p w:rsidR="000A789B" w:rsidRPr="004E2AEC" w:rsidRDefault="000A789B" w:rsidP="000A789B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E2A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Бизнес-инкубатор «</w:t>
      </w:r>
      <w:proofErr w:type="spellStart"/>
      <w:r w:rsidRPr="004E2A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Ингрия</w:t>
      </w:r>
      <w:proofErr w:type="spellEnd"/>
      <w:r w:rsidRPr="004E2A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»: </w:t>
      </w:r>
      <w:r w:rsidRPr="004E2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[Электронный ресурс] / – </w:t>
      </w:r>
      <w:r w:rsidRPr="004E2A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4E2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0" w:history="1">
        <w:r w:rsidRPr="004E2AE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https://ingria-startup.ru/</w:t>
        </w:r>
      </w:hyperlink>
      <w:r w:rsidRPr="004E2A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E2AEC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2.02.2023). – Режим доступа: свободный.</w:t>
      </w:r>
    </w:p>
    <w:p w:rsidR="000A789B" w:rsidRPr="004E2AEC" w:rsidRDefault="000A789B" w:rsidP="000A789B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E2AE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E2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Госпрограмма «Развитие предпринимательства»: [Электронный ресурс] / – </w:t>
      </w:r>
      <w:r w:rsidRPr="004E2A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4E2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1" w:history="1">
        <w:proofErr w:type="spellStart"/>
        <w:r w:rsidRPr="004E2AE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gosprogramma</w:t>
        </w:r>
        <w:proofErr w:type="spellEnd"/>
      </w:hyperlink>
      <w:r w:rsidRPr="004E2A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E2AEC">
        <w:rPr>
          <w:rFonts w:ascii="Times New Roman" w:hAnsi="Times New Roman" w:cs="Times New Roman"/>
          <w:color w:val="000000" w:themeColor="text1"/>
          <w:sz w:val="24"/>
          <w:szCs w:val="24"/>
        </w:rPr>
        <w:t>(дата обращения: 2.02.2023). – Режим доступа: свободный.</w:t>
      </w:r>
    </w:p>
    <w:p w:rsidR="00FD7BDE" w:rsidRPr="00D47606" w:rsidRDefault="00FD7BDE" w:rsidP="00C923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606">
        <w:rPr>
          <w:rFonts w:ascii="Times New Roman" w:hAnsi="Times New Roman" w:cs="Times New Roman"/>
          <w:sz w:val="28"/>
          <w:szCs w:val="28"/>
        </w:rPr>
        <w:t xml:space="preserve">Сведения об авторе: Чиганова Елизавета Михайловна, студент кафедры </w:t>
      </w:r>
      <w:r w:rsidRPr="00D47606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экономической теории и экономического образования</w:t>
      </w:r>
      <w:r w:rsidRPr="00D47606">
        <w:rPr>
          <w:rFonts w:ascii="Arial" w:hAnsi="Arial" w:cs="Arial"/>
          <w:color w:val="122A2A"/>
          <w:sz w:val="21"/>
          <w:szCs w:val="21"/>
          <w:shd w:val="clear" w:color="auto" w:fill="FFFFFF"/>
        </w:rPr>
        <w:t xml:space="preserve">, </w:t>
      </w:r>
      <w:r w:rsidRPr="00D47606">
        <w:rPr>
          <w:rFonts w:ascii="Times New Roman" w:hAnsi="Times New Roman" w:cs="Times New Roman"/>
          <w:sz w:val="28"/>
          <w:szCs w:val="28"/>
        </w:rPr>
        <w:t xml:space="preserve">Института экономики и управления, Российский государственный педагогический университет </w:t>
      </w:r>
      <w:r w:rsidRPr="00D47606">
        <w:rPr>
          <w:rFonts w:ascii="Times New Roman" w:hAnsi="Times New Roman" w:cs="Times New Roman"/>
          <w:sz w:val="28"/>
          <w:szCs w:val="28"/>
        </w:rPr>
        <w:lastRenderedPageBreak/>
        <w:t xml:space="preserve">им. А. И. Герцена, г. Санкт-Петербург, Россия +79500280078, </w:t>
      </w:r>
      <w:hyperlink r:id="rId12" w:history="1">
        <w:r w:rsidRPr="00D476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chiganovael</w:t>
        </w:r>
        <w:r w:rsidRPr="00D4760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476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476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476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D7BDE" w:rsidRPr="00FD7BDE" w:rsidRDefault="00FD7BDE"/>
    <w:sectPr w:rsidR="00FD7BDE" w:rsidRPr="00FD7BDE" w:rsidSect="00117957">
      <w:pgSz w:w="11906" w:h="16838" w:code="9"/>
      <w:pgMar w:top="1134" w:right="850" w:bottom="1134" w:left="1701" w:header="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CD8"/>
    <w:multiLevelType w:val="hybridMultilevel"/>
    <w:tmpl w:val="78389AA8"/>
    <w:lvl w:ilvl="0" w:tplc="C6E60E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31CB"/>
    <w:multiLevelType w:val="hybridMultilevel"/>
    <w:tmpl w:val="072806AE"/>
    <w:lvl w:ilvl="0" w:tplc="D27A34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0826C7"/>
    <w:multiLevelType w:val="hybridMultilevel"/>
    <w:tmpl w:val="B4F4A7BA"/>
    <w:lvl w:ilvl="0" w:tplc="C6E60E1E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42F005F"/>
    <w:multiLevelType w:val="hybridMultilevel"/>
    <w:tmpl w:val="B4D0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417E"/>
    <w:multiLevelType w:val="hybridMultilevel"/>
    <w:tmpl w:val="0E644F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C11E1"/>
    <w:multiLevelType w:val="hybridMultilevel"/>
    <w:tmpl w:val="4322E93A"/>
    <w:lvl w:ilvl="0" w:tplc="C6E60E1E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8D60820"/>
    <w:multiLevelType w:val="hybridMultilevel"/>
    <w:tmpl w:val="458C6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CD7CD6"/>
    <w:multiLevelType w:val="hybridMultilevel"/>
    <w:tmpl w:val="E654C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22534D4"/>
    <w:multiLevelType w:val="hybridMultilevel"/>
    <w:tmpl w:val="D48ED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305FF8"/>
    <w:multiLevelType w:val="hybridMultilevel"/>
    <w:tmpl w:val="FF4CACC4"/>
    <w:lvl w:ilvl="0" w:tplc="C6E60E1E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20881"/>
    <w:multiLevelType w:val="hybridMultilevel"/>
    <w:tmpl w:val="D2B4D8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422B2B"/>
    <w:multiLevelType w:val="hybridMultilevel"/>
    <w:tmpl w:val="7DB8679A"/>
    <w:lvl w:ilvl="0" w:tplc="C6E60E1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7F82642E"/>
    <w:multiLevelType w:val="hybridMultilevel"/>
    <w:tmpl w:val="E482E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5"/>
  </w:num>
  <w:num w:numId="6">
    <w:abstractNumId w:val="9"/>
  </w:num>
  <w:num w:numId="7">
    <w:abstractNumId w:val="12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A4"/>
    <w:rsid w:val="0000704C"/>
    <w:rsid w:val="00017BDB"/>
    <w:rsid w:val="00052B91"/>
    <w:rsid w:val="00075DA4"/>
    <w:rsid w:val="00081629"/>
    <w:rsid w:val="000A0B3B"/>
    <w:rsid w:val="000A789B"/>
    <w:rsid w:val="0010215F"/>
    <w:rsid w:val="001056ED"/>
    <w:rsid w:val="00116615"/>
    <w:rsid w:val="00117957"/>
    <w:rsid w:val="00154CFA"/>
    <w:rsid w:val="00163D8C"/>
    <w:rsid w:val="001774DF"/>
    <w:rsid w:val="00177EFB"/>
    <w:rsid w:val="00195D4B"/>
    <w:rsid w:val="001E7E3E"/>
    <w:rsid w:val="00201A95"/>
    <w:rsid w:val="0027152A"/>
    <w:rsid w:val="002A0A1A"/>
    <w:rsid w:val="003C0FC6"/>
    <w:rsid w:val="003D0E3D"/>
    <w:rsid w:val="003E54C0"/>
    <w:rsid w:val="00417CA4"/>
    <w:rsid w:val="00473C25"/>
    <w:rsid w:val="0048293A"/>
    <w:rsid w:val="004B6EF3"/>
    <w:rsid w:val="004E2AEC"/>
    <w:rsid w:val="00522CB0"/>
    <w:rsid w:val="005278C0"/>
    <w:rsid w:val="006252E9"/>
    <w:rsid w:val="00654746"/>
    <w:rsid w:val="00691136"/>
    <w:rsid w:val="006A2A6A"/>
    <w:rsid w:val="0072390E"/>
    <w:rsid w:val="00754174"/>
    <w:rsid w:val="0078314B"/>
    <w:rsid w:val="00790982"/>
    <w:rsid w:val="007C385C"/>
    <w:rsid w:val="007C38B3"/>
    <w:rsid w:val="007F3A25"/>
    <w:rsid w:val="008048C5"/>
    <w:rsid w:val="008263CE"/>
    <w:rsid w:val="008F41E5"/>
    <w:rsid w:val="00957A14"/>
    <w:rsid w:val="00994E82"/>
    <w:rsid w:val="009E3012"/>
    <w:rsid w:val="00A20013"/>
    <w:rsid w:val="00A67E66"/>
    <w:rsid w:val="00A7256F"/>
    <w:rsid w:val="00A92B06"/>
    <w:rsid w:val="00A97611"/>
    <w:rsid w:val="00AC72F4"/>
    <w:rsid w:val="00B56FB4"/>
    <w:rsid w:val="00B60B60"/>
    <w:rsid w:val="00B87265"/>
    <w:rsid w:val="00C01210"/>
    <w:rsid w:val="00C20049"/>
    <w:rsid w:val="00C379C6"/>
    <w:rsid w:val="00C578B5"/>
    <w:rsid w:val="00C92366"/>
    <w:rsid w:val="00CE7C79"/>
    <w:rsid w:val="00CF7CEE"/>
    <w:rsid w:val="00DC4403"/>
    <w:rsid w:val="00DD6902"/>
    <w:rsid w:val="00DE2945"/>
    <w:rsid w:val="00EB5334"/>
    <w:rsid w:val="00F409C2"/>
    <w:rsid w:val="00F5112A"/>
    <w:rsid w:val="00F753D5"/>
    <w:rsid w:val="00FD3E29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6AC8"/>
  <w15:docId w15:val="{EA6A7ADF-B541-4201-8A43-757EF3A3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DE"/>
  </w:style>
  <w:style w:type="paragraph" w:styleId="2">
    <w:name w:val="heading 2"/>
    <w:basedOn w:val="a"/>
    <w:link w:val="20"/>
    <w:uiPriority w:val="9"/>
    <w:qFormat/>
    <w:rsid w:val="009E3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BD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5D4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E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301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E30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C92366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8F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3D0E3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895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54238826" TargetMode="External"/><Relationship Id="rId12" Type="http://schemas.openxmlformats.org/officeDocument/2006/relationships/hyperlink" Target="mailto:chiganova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gria-park.ru/" TargetMode="External"/><Relationship Id="rId11" Type="http://schemas.openxmlformats.org/officeDocument/2006/relationships/hyperlink" Target="https://commim.spb.ru/Web/Static/objects_misp_gosprogramma" TargetMode="External"/><Relationship Id="rId5" Type="http://schemas.openxmlformats.org/officeDocument/2006/relationships/hyperlink" Target="http://credit-fond.ru/" TargetMode="External"/><Relationship Id="rId10" Type="http://schemas.openxmlformats.org/officeDocument/2006/relationships/hyperlink" Target="https://ingria-startu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edit-fon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7539</TotalTime>
  <Pages>9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chiga</dc:creator>
  <cp:keywords/>
  <dc:description/>
  <cp:lastModifiedBy>chiga</cp:lastModifiedBy>
  <cp:revision>34</cp:revision>
  <dcterms:created xsi:type="dcterms:W3CDTF">2023-02-03T10:21:00Z</dcterms:created>
  <dcterms:modified xsi:type="dcterms:W3CDTF">2023-03-07T14:16:00Z</dcterms:modified>
</cp:coreProperties>
</file>