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F896" w14:textId="77777777" w:rsidR="002E1F9D" w:rsidRDefault="002E1F9D" w:rsidP="002E1F9D">
      <w:pPr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336</w:t>
      </w:r>
    </w:p>
    <w:p w14:paraId="25C25CD3" w14:textId="77777777" w:rsidR="002E1F9D" w:rsidRPr="00045BFD" w:rsidRDefault="002E1F9D" w:rsidP="002E1F9D">
      <w:pPr>
        <w:spacing w:after="0" w:line="288" w:lineRule="auto"/>
        <w:ind w:left="709" w:hanging="709"/>
        <w:jc w:val="both"/>
        <w:rPr>
          <w:rFonts w:ascii="Times New Roman Полужирный" w:hAnsi="Times New Roman Полужирный" w:cs="Times New Roman"/>
          <w:b/>
          <w:bCs/>
          <w:sz w:val="28"/>
          <w:szCs w:val="28"/>
        </w:rPr>
      </w:pPr>
      <w:r w:rsidRPr="00045BFD">
        <w:rPr>
          <w:rFonts w:ascii="Times New Roman Полужирный" w:hAnsi="Times New Roman Полужирный" w:cs="Times New Roman"/>
          <w:b/>
          <w:bCs/>
          <w:sz w:val="28"/>
          <w:szCs w:val="28"/>
        </w:rPr>
        <w:t>«Зеленые» города: опыт города Пермь</w:t>
      </w:r>
    </w:p>
    <w:p w14:paraId="2C6FC553" w14:textId="77777777" w:rsidR="002E1F9D" w:rsidRPr="00045BFD" w:rsidRDefault="002E1F9D" w:rsidP="002E1F9D">
      <w:pPr>
        <w:spacing w:after="0" w:line="288" w:lineRule="auto"/>
        <w:ind w:left="709" w:hanging="709"/>
        <w:jc w:val="both"/>
        <w:rPr>
          <w:rFonts w:ascii="Times New Roman Полужирный" w:hAnsi="Times New Roman Полужирный" w:cs="Times New Roman"/>
          <w:b/>
          <w:bCs/>
          <w:sz w:val="28"/>
          <w:szCs w:val="28"/>
          <w:lang w:val="en-US"/>
        </w:rPr>
      </w:pPr>
      <w:r w:rsidRPr="00045BFD">
        <w:rPr>
          <w:rFonts w:ascii="Times New Roman Полужирный" w:hAnsi="Times New Roman Полужирный" w:cs="Times New Roman"/>
          <w:b/>
          <w:bCs/>
          <w:sz w:val="28"/>
          <w:szCs w:val="28"/>
          <w:lang w:val="en-US"/>
        </w:rPr>
        <w:t>"Green" cities: the experience of the city of Perm</w:t>
      </w:r>
    </w:p>
    <w:p w14:paraId="56F1BD3E" w14:textId="77777777" w:rsidR="002E1F9D" w:rsidRPr="002E1F9D" w:rsidRDefault="002E1F9D" w:rsidP="002E1F9D">
      <w:pPr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5BFD">
        <w:rPr>
          <w:rFonts w:ascii="Times New Roman" w:hAnsi="Times New Roman" w:cs="Times New Roman"/>
          <w:sz w:val="28"/>
          <w:szCs w:val="28"/>
        </w:rPr>
        <w:t>Мингалева</w:t>
      </w:r>
      <w:r w:rsidRPr="002E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5BFD">
        <w:rPr>
          <w:rFonts w:ascii="Times New Roman" w:hAnsi="Times New Roman" w:cs="Times New Roman"/>
          <w:sz w:val="28"/>
          <w:szCs w:val="28"/>
        </w:rPr>
        <w:t>Ж</w:t>
      </w:r>
      <w:r w:rsidRPr="002E1F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45BFD">
        <w:rPr>
          <w:rFonts w:ascii="Times New Roman" w:hAnsi="Times New Roman" w:cs="Times New Roman"/>
          <w:sz w:val="28"/>
          <w:szCs w:val="28"/>
        </w:rPr>
        <w:t>А</w:t>
      </w:r>
      <w:r w:rsidRPr="002E1F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F5E74A" w14:textId="77777777" w:rsidR="002E1F9D" w:rsidRPr="00045BFD" w:rsidRDefault="002E1F9D" w:rsidP="002E1F9D">
      <w:pPr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Mingaleva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Zh.A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B6CDB5" w14:textId="77777777" w:rsidR="002E1F9D" w:rsidRPr="00045BFD" w:rsidRDefault="002E1F9D" w:rsidP="002E1F9D">
      <w:pPr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5BFD">
        <w:rPr>
          <w:rFonts w:ascii="Times New Roman" w:hAnsi="Times New Roman" w:cs="Times New Roman"/>
          <w:sz w:val="28"/>
          <w:szCs w:val="28"/>
        </w:rPr>
        <w:t xml:space="preserve">Пермский национальный исследовательский политехнический университет, </w:t>
      </w:r>
    </w:p>
    <w:p w14:paraId="45FE9210" w14:textId="77777777" w:rsidR="002E1F9D" w:rsidRPr="00045BFD" w:rsidRDefault="002E1F9D" w:rsidP="002E1F9D">
      <w:pPr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5BFD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, 614990,</w:t>
      </w:r>
      <w:r w:rsidRPr="00F7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FD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045B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Комсомольский пр., 29</w:t>
      </w:r>
    </w:p>
    <w:p w14:paraId="52364CA6" w14:textId="77777777" w:rsidR="002E1F9D" w:rsidRPr="00F74830" w:rsidRDefault="002E1F9D" w:rsidP="002E1F9D">
      <w:pPr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830">
        <w:rPr>
          <w:rFonts w:ascii="Times New Roman" w:hAnsi="Times New Roman" w:cs="Times New Roman"/>
          <w:sz w:val="28"/>
          <w:szCs w:val="28"/>
          <w:lang w:val="en-US"/>
        </w:rPr>
        <w:t>Perm National Research Polytechnic University,</w:t>
      </w:r>
    </w:p>
    <w:p w14:paraId="0827582C" w14:textId="77777777" w:rsidR="002E1F9D" w:rsidRDefault="002E1F9D" w:rsidP="002E1F9D">
      <w:pPr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74830">
        <w:rPr>
          <w:rFonts w:ascii="Times New Roman" w:hAnsi="Times New Roman" w:cs="Times New Roman"/>
          <w:sz w:val="28"/>
          <w:szCs w:val="28"/>
        </w:rPr>
        <w:t xml:space="preserve">Russia, 614990, </w:t>
      </w:r>
      <w:proofErr w:type="spellStart"/>
      <w:r w:rsidRPr="00F74830">
        <w:rPr>
          <w:rFonts w:ascii="Times New Roman" w:hAnsi="Times New Roman" w:cs="Times New Roman"/>
          <w:sz w:val="28"/>
          <w:szCs w:val="28"/>
        </w:rPr>
        <w:t>Perm</w:t>
      </w:r>
      <w:proofErr w:type="spellEnd"/>
      <w:r w:rsidRPr="00F7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830">
        <w:rPr>
          <w:rFonts w:ascii="Times New Roman" w:hAnsi="Times New Roman" w:cs="Times New Roman"/>
          <w:sz w:val="28"/>
          <w:szCs w:val="28"/>
        </w:rPr>
        <w:t>Komsomolsky</w:t>
      </w:r>
      <w:proofErr w:type="spellEnd"/>
      <w:r w:rsidRPr="00F7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830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F74830">
        <w:rPr>
          <w:rFonts w:ascii="Times New Roman" w:hAnsi="Times New Roman" w:cs="Times New Roman"/>
          <w:sz w:val="28"/>
          <w:szCs w:val="28"/>
        </w:rPr>
        <w:t>., 29</w:t>
      </w:r>
    </w:p>
    <w:p w14:paraId="686E379F" w14:textId="77777777" w:rsidR="002E1F9D" w:rsidRPr="00045BFD" w:rsidRDefault="002E1F9D" w:rsidP="002E1F9D">
      <w:pPr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6758ABF8" w14:textId="77777777" w:rsidR="002E1F9D" w:rsidRPr="00045BFD" w:rsidRDefault="002E1F9D" w:rsidP="00DC62CD">
      <w:pPr>
        <w:pStyle w:val="a3"/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A1931A" w14:textId="3E0122F0" w:rsidR="007F438A" w:rsidRPr="00312C4B" w:rsidRDefault="002E1F9D" w:rsidP="00DC62CD">
      <w:pPr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продолжительного времени город </w:t>
      </w:r>
      <w:r w:rsidRPr="00DC687E">
        <w:rPr>
          <w:rFonts w:ascii="Times New Roman" w:hAnsi="Times New Roman" w:cs="Times New Roman"/>
          <w:sz w:val="28"/>
          <w:szCs w:val="28"/>
        </w:rPr>
        <w:t>Пермь занимает 1 место среди городов</w:t>
      </w:r>
      <w:r>
        <w:rPr>
          <w:rFonts w:ascii="Times New Roman" w:hAnsi="Times New Roman" w:cs="Times New Roman"/>
          <w:sz w:val="28"/>
          <w:szCs w:val="28"/>
        </w:rPr>
        <w:t>-миллионеров</w:t>
      </w:r>
      <w:r w:rsidRPr="00DC687E">
        <w:rPr>
          <w:rFonts w:ascii="Times New Roman" w:hAnsi="Times New Roman" w:cs="Times New Roman"/>
          <w:sz w:val="28"/>
          <w:szCs w:val="28"/>
        </w:rPr>
        <w:t xml:space="preserve"> России по уровню озеленения. </w:t>
      </w:r>
      <w:r>
        <w:rPr>
          <w:rFonts w:ascii="Times New Roman" w:hAnsi="Times New Roman" w:cs="Times New Roman"/>
          <w:sz w:val="28"/>
          <w:szCs w:val="28"/>
        </w:rPr>
        <w:t xml:space="preserve">Этот вывод был подтвержден и в 2022 году </w:t>
      </w:r>
      <w:r w:rsidRPr="00312C4B">
        <w:rPr>
          <w:rFonts w:ascii="Times New Roman" w:hAnsi="Times New Roman" w:cs="Times New Roman"/>
          <w:sz w:val="28"/>
          <w:szCs w:val="28"/>
        </w:rPr>
        <w:t>корпорацией Роскосмос, которая с</w:t>
      </w:r>
      <w:r w:rsidRPr="00D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</w:t>
      </w:r>
      <w:r w:rsidRPr="00312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D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космической съемки прове</w:t>
      </w:r>
      <w:r w:rsidRPr="00312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D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уровня озеленения древесной растительностью </w:t>
      </w:r>
      <w:r w:rsidRPr="00312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мегаполисов страны с</w:t>
      </w:r>
      <w:r w:rsidRPr="00D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</w:t>
      </w:r>
      <w:r w:rsidRPr="00312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</w:t>
      </w:r>
      <w:r w:rsidRPr="00D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визуализаци</w:t>
      </w:r>
      <w:r w:rsidRPr="00312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зон</w:t>
      </w:r>
      <w:r w:rsidRPr="00312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городов-миллионников. Ранее первенство Перми в данном рейтинге </w:t>
      </w:r>
      <w:r w:rsidR="00F1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установили и</w:t>
      </w:r>
      <w:r w:rsidRPr="00312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5B0" w:rsidRPr="00312C4B">
        <w:rPr>
          <w:rFonts w:ascii="Times New Roman" w:hAnsi="Times New Roman" w:cs="Times New Roman"/>
          <w:sz w:val="28"/>
          <w:szCs w:val="28"/>
        </w:rPr>
        <w:t>учены</w:t>
      </w:r>
      <w:r w:rsidRPr="00312C4B">
        <w:rPr>
          <w:rFonts w:ascii="Times New Roman" w:hAnsi="Times New Roman" w:cs="Times New Roman"/>
          <w:sz w:val="28"/>
          <w:szCs w:val="28"/>
        </w:rPr>
        <w:t>е географического факультета</w:t>
      </w:r>
      <w:r w:rsidR="003625B0" w:rsidRPr="00312C4B">
        <w:rPr>
          <w:rFonts w:ascii="Times New Roman" w:hAnsi="Times New Roman" w:cs="Times New Roman"/>
          <w:sz w:val="28"/>
          <w:szCs w:val="28"/>
        </w:rPr>
        <w:t xml:space="preserve"> МГУ</w:t>
      </w:r>
      <w:r w:rsidR="007F438A" w:rsidRPr="00312C4B">
        <w:rPr>
          <w:rFonts w:ascii="Times New Roman" w:hAnsi="Times New Roman" w:cs="Times New Roman"/>
          <w:sz w:val="28"/>
          <w:szCs w:val="28"/>
        </w:rPr>
        <w:t>,</w:t>
      </w:r>
      <w:r w:rsidR="00312C4B" w:rsidRPr="00312C4B">
        <w:rPr>
          <w:rFonts w:ascii="Times New Roman" w:hAnsi="Times New Roman" w:cs="Times New Roman"/>
          <w:sz w:val="28"/>
          <w:szCs w:val="28"/>
        </w:rPr>
        <w:t xml:space="preserve"> рассчитавшие, что </w:t>
      </w:r>
      <w:r w:rsidR="003625B0" w:rsidRPr="00312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доля озелененных территорий Перми составляет 73% от общей площади города</w:t>
      </w:r>
      <w:r w:rsidR="00F15AC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является самым большим значением в стране.</w:t>
      </w:r>
    </w:p>
    <w:p w14:paraId="1D46BEA5" w14:textId="36A6831F" w:rsidR="00312C4B" w:rsidRDefault="00312C4B" w:rsidP="00DC62CD">
      <w:pPr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</w:t>
      </w:r>
      <w:r w:rsidRPr="00D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результаты оценки «</w:t>
      </w:r>
      <w:proofErr w:type="spellStart"/>
      <w:r w:rsidRPr="00D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озелененности</w:t>
      </w:r>
      <w:proofErr w:type="spellEnd"/>
      <w:r w:rsidRPr="00DC62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городов России по различным методикам,</w:t>
      </w:r>
      <w:r w:rsidR="00DC62CD" w:rsidRPr="00D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</w:t>
      </w:r>
      <w:r w:rsidR="00DC62CD" w:rsidRPr="00D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</w:t>
      </w:r>
      <w:r w:rsidR="00DC62CD" w:rsidRPr="00D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DC62CD" w:rsidRPr="00D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ВОЗ.</w:t>
      </w:r>
      <w:r w:rsidRPr="00D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2CD" w:rsidRPr="00D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региональных и городских властей в области озеленения города, </w:t>
      </w:r>
      <w:r w:rsidRPr="00312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отражена роль пермских вузов в сохранении и увеличении зеленых насаждений в городе</w:t>
      </w:r>
      <w:r w:rsidR="00DC6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01011F" w14:textId="1A94D955" w:rsidR="00DC62CD" w:rsidRDefault="00DC62CD" w:rsidP="00DC62CD">
      <w:pPr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45354" w14:textId="77777777" w:rsidR="00DC62CD" w:rsidRDefault="00DC62CD" w:rsidP="00DC62CD">
      <w:pPr>
        <w:shd w:val="clear" w:color="auto" w:fill="FFFFFF"/>
        <w:tabs>
          <w:tab w:val="left" w:pos="993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247E7" w14:textId="20C3C835" w:rsidR="00DC62CD" w:rsidRDefault="00DC62CD" w:rsidP="00DC62CD">
      <w:pPr>
        <w:shd w:val="clear" w:color="auto" w:fill="FFFFFF"/>
        <w:tabs>
          <w:tab w:val="left" w:pos="993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справка</w:t>
      </w:r>
    </w:p>
    <w:p w14:paraId="4E70409B" w14:textId="736A029F" w:rsidR="00DC62CD" w:rsidRDefault="00DC62CD" w:rsidP="00DC62CD">
      <w:pPr>
        <w:shd w:val="clear" w:color="auto" w:fill="FFFFFF"/>
        <w:tabs>
          <w:tab w:val="left" w:pos="993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Мингалева Жанна Аркадьевна,</w:t>
      </w:r>
    </w:p>
    <w:p w14:paraId="44F39575" w14:textId="78B36B59" w:rsidR="00DC62CD" w:rsidRDefault="00DC62CD" w:rsidP="00DC62CD">
      <w:pPr>
        <w:shd w:val="clear" w:color="auto" w:fill="FFFFFF"/>
        <w:tabs>
          <w:tab w:val="left" w:pos="993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Д.э.н., профессор,</w:t>
      </w:r>
    </w:p>
    <w:p w14:paraId="162A334A" w14:textId="12CF013C" w:rsidR="00DC62CD" w:rsidRDefault="00DC62CD" w:rsidP="00DC62CD">
      <w:pPr>
        <w:shd w:val="clear" w:color="auto" w:fill="FFFFFF"/>
        <w:tabs>
          <w:tab w:val="left" w:pos="993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+7 (902) 8335559</w:t>
      </w:r>
    </w:p>
    <w:p w14:paraId="2A6F105F" w14:textId="76B1DEF8" w:rsidR="00DC62CD" w:rsidRPr="00DC62CD" w:rsidRDefault="00DC62CD" w:rsidP="00DC62CD">
      <w:pPr>
        <w:shd w:val="clear" w:color="auto" w:fill="FFFFFF"/>
        <w:tabs>
          <w:tab w:val="left" w:pos="993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 mingal1@pstu.ru</w:t>
      </w:r>
    </w:p>
    <w:p w14:paraId="3F7F9D74" w14:textId="77777777" w:rsidR="00DC62CD" w:rsidRPr="00DC62CD" w:rsidRDefault="00DC62CD" w:rsidP="00DC62CD">
      <w:pPr>
        <w:shd w:val="clear" w:color="auto" w:fill="FFFFFF"/>
        <w:tabs>
          <w:tab w:val="left" w:pos="993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C62CD" w:rsidRPr="00DC62CD" w:rsidSect="00A2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FBA"/>
    <w:multiLevelType w:val="hybridMultilevel"/>
    <w:tmpl w:val="758C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F45D5"/>
    <w:multiLevelType w:val="hybridMultilevel"/>
    <w:tmpl w:val="3F0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A3B65"/>
    <w:multiLevelType w:val="hybridMultilevel"/>
    <w:tmpl w:val="510834E2"/>
    <w:lvl w:ilvl="0" w:tplc="C1B4BB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B0"/>
    <w:rsid w:val="00133CB0"/>
    <w:rsid w:val="001C7E0C"/>
    <w:rsid w:val="001E088F"/>
    <w:rsid w:val="0023368C"/>
    <w:rsid w:val="00241ABF"/>
    <w:rsid w:val="0026794A"/>
    <w:rsid w:val="002E1F9D"/>
    <w:rsid w:val="00312C4B"/>
    <w:rsid w:val="00350A19"/>
    <w:rsid w:val="003625B0"/>
    <w:rsid w:val="00410B81"/>
    <w:rsid w:val="004238E9"/>
    <w:rsid w:val="004B004A"/>
    <w:rsid w:val="00556F63"/>
    <w:rsid w:val="005852C2"/>
    <w:rsid w:val="005854BF"/>
    <w:rsid w:val="005F0024"/>
    <w:rsid w:val="00780751"/>
    <w:rsid w:val="007B4964"/>
    <w:rsid w:val="007C0D3D"/>
    <w:rsid w:val="007F438A"/>
    <w:rsid w:val="00873635"/>
    <w:rsid w:val="00A2658D"/>
    <w:rsid w:val="00A355AB"/>
    <w:rsid w:val="00DC62CD"/>
    <w:rsid w:val="00E2757E"/>
    <w:rsid w:val="00E47920"/>
    <w:rsid w:val="00E77FB6"/>
    <w:rsid w:val="00EC1E95"/>
    <w:rsid w:val="00F013CE"/>
    <w:rsid w:val="00F15AC2"/>
    <w:rsid w:val="00F3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3E58"/>
  <w15:docId w15:val="{25BE6124-78F6-4F90-8262-8C554C75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8D"/>
  </w:style>
  <w:style w:type="paragraph" w:styleId="1">
    <w:name w:val="heading 1"/>
    <w:basedOn w:val="a"/>
    <w:next w:val="a"/>
    <w:link w:val="10"/>
    <w:uiPriority w:val="9"/>
    <w:qFormat/>
    <w:rsid w:val="005F002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024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a3">
    <w:name w:val="List Paragraph"/>
    <w:basedOn w:val="a"/>
    <w:uiPriority w:val="34"/>
    <w:qFormat/>
    <w:rsid w:val="0036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F337-75E7-4DA0-BB96-82572086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1184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2023-03-08T08:23:00Z</dcterms:created>
  <dcterms:modified xsi:type="dcterms:W3CDTF">2023-03-09T04:59:00Z</dcterms:modified>
</cp:coreProperties>
</file>