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D8" w:rsidRPr="00646B7A" w:rsidRDefault="00152365" w:rsidP="00255FE3">
      <w:pPr>
        <w:autoSpaceDE w:val="0"/>
        <w:autoSpaceDN w:val="0"/>
        <w:adjustRightInd w:val="0"/>
        <w:spacing w:before="200" w:after="200" w:line="400" w:lineRule="exact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646B7A">
        <w:rPr>
          <w:rFonts w:ascii="Times New Roman" w:hAnsi="Times New Roman" w:cs="Times New Roman"/>
          <w:b/>
          <w:bCs/>
          <w:sz w:val="32"/>
          <w:szCs w:val="32"/>
        </w:rPr>
        <w:t>РОЛЬ МАЛЫХ ЧАСТНЫХ МУЗ</w:t>
      </w:r>
      <w:r w:rsidR="00F34D72">
        <w:rPr>
          <w:rFonts w:ascii="Times New Roman" w:hAnsi="Times New Roman" w:cs="Times New Roman"/>
          <w:b/>
          <w:bCs/>
          <w:sz w:val="32"/>
          <w:szCs w:val="32"/>
        </w:rPr>
        <w:t xml:space="preserve">ЕЕВ В РАЗВИТИИ ТУРИЗМА: </w:t>
      </w:r>
      <w:r w:rsidR="00F34D72">
        <w:rPr>
          <w:rFonts w:ascii="Times New Roman" w:hAnsi="Times New Roman" w:cs="Times New Roman"/>
          <w:b/>
          <w:sz w:val="32"/>
          <w:szCs w:val="32"/>
        </w:rPr>
        <w:t>КАДРОВЫЙ</w:t>
      </w:r>
      <w:r w:rsidRPr="00646B7A">
        <w:rPr>
          <w:rFonts w:ascii="Times New Roman" w:hAnsi="Times New Roman" w:cs="Times New Roman"/>
          <w:b/>
          <w:sz w:val="32"/>
          <w:szCs w:val="32"/>
        </w:rPr>
        <w:t xml:space="preserve"> ПОТ</w:t>
      </w:r>
      <w:r w:rsidR="00F34D72">
        <w:rPr>
          <w:rFonts w:ascii="Times New Roman" w:hAnsi="Times New Roman" w:cs="Times New Roman"/>
          <w:b/>
          <w:sz w:val="32"/>
          <w:szCs w:val="32"/>
        </w:rPr>
        <w:t>ЕНЦИАЛ И ЭКОНОМИКА</w:t>
      </w:r>
      <w:r w:rsidRPr="00646B7A">
        <w:rPr>
          <w:rFonts w:ascii="Times New Roman" w:hAnsi="Times New Roman" w:cs="Times New Roman"/>
          <w:b/>
          <w:sz w:val="32"/>
          <w:szCs w:val="32"/>
        </w:rPr>
        <w:t xml:space="preserve"> ВПЕЧАТЛЕНИЙ</w:t>
      </w:r>
    </w:p>
    <w:bookmarkEnd w:id="0"/>
    <w:p w:rsidR="008C73D8" w:rsidRPr="00646B7A" w:rsidRDefault="008C73D8" w:rsidP="00962BE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B7A">
        <w:rPr>
          <w:rFonts w:ascii="Times New Roman" w:eastAsia="Times New Roman,Bold" w:hAnsi="Times New Roman" w:cs="Times New Roman"/>
          <w:b/>
          <w:bCs/>
          <w:color w:val="000000"/>
          <w:sz w:val="24"/>
          <w:szCs w:val="24"/>
        </w:rPr>
        <w:t>МАСЛЕННИКОВА Ольга Александровна, старший преподаватель</w:t>
      </w:r>
    </w:p>
    <w:p w:rsidR="008C73D8" w:rsidRPr="00646B7A" w:rsidRDefault="008C73D8" w:rsidP="00962BE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B7A">
        <w:rPr>
          <w:rFonts w:ascii="Times New Roman" w:hAnsi="Times New Roman" w:cs="Times New Roman"/>
          <w:color w:val="000000"/>
          <w:sz w:val="24"/>
          <w:szCs w:val="24"/>
        </w:rPr>
        <w:t>Кафедра экономики и управления в сфере услуг Факультета сервиса, туризма и гостеприимства</w:t>
      </w:r>
    </w:p>
    <w:p w:rsidR="008C73D8" w:rsidRPr="00646B7A" w:rsidRDefault="008C73D8" w:rsidP="00962BE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B7A">
        <w:rPr>
          <w:rFonts w:ascii="Times New Roman" w:hAnsi="Times New Roman" w:cs="Times New Roman"/>
          <w:color w:val="000000"/>
          <w:sz w:val="24"/>
          <w:szCs w:val="24"/>
        </w:rPr>
        <w:t>ФГБОУ ВО «Санкт-Петербургский Государственный Экономический Университет»</w:t>
      </w:r>
    </w:p>
    <w:p w:rsidR="008C73D8" w:rsidRPr="00646B7A" w:rsidRDefault="008C73D8" w:rsidP="00962BE4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B7A">
        <w:rPr>
          <w:rFonts w:ascii="Times New Roman" w:hAnsi="Times New Roman" w:cs="Times New Roman"/>
          <w:color w:val="000000"/>
          <w:sz w:val="24"/>
          <w:szCs w:val="24"/>
        </w:rPr>
        <w:t>г. Санкт-Петербург, Российская Федерация</w:t>
      </w:r>
    </w:p>
    <w:p w:rsidR="008C73D8" w:rsidRPr="00646B7A" w:rsidRDefault="008C73D8" w:rsidP="00962BE4">
      <w:pPr>
        <w:spacing w:line="2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646B7A">
        <w:rPr>
          <w:rFonts w:ascii="Times New Roman" w:hAnsi="Times New Roman" w:cs="Times New Roman"/>
          <w:color w:val="000000"/>
          <w:sz w:val="24"/>
          <w:szCs w:val="24"/>
        </w:rPr>
        <w:t>Адрес для ко</w:t>
      </w:r>
      <w:r w:rsidR="002B702F" w:rsidRPr="00646B7A">
        <w:rPr>
          <w:rFonts w:ascii="Times New Roman" w:hAnsi="Times New Roman" w:cs="Times New Roman"/>
          <w:color w:val="000000"/>
          <w:sz w:val="24"/>
          <w:szCs w:val="24"/>
        </w:rPr>
        <w:t xml:space="preserve">рреспонденции: </w:t>
      </w:r>
      <w:r w:rsidRPr="00646B7A">
        <w:rPr>
          <w:rFonts w:ascii="Times New Roman" w:hAnsi="Times New Roman" w:cs="Times New Roman"/>
          <w:sz w:val="24"/>
          <w:szCs w:val="24"/>
        </w:rPr>
        <w:t>1</w:t>
      </w:r>
      <w:r w:rsidR="002B702F" w:rsidRPr="00646B7A">
        <w:rPr>
          <w:rFonts w:ascii="Times New Roman" w:hAnsi="Times New Roman" w:cs="Times New Roman"/>
          <w:sz w:val="24"/>
          <w:szCs w:val="24"/>
        </w:rPr>
        <w:t xml:space="preserve">90005, Санкт-Петербург, ул. 7-я </w:t>
      </w:r>
      <w:r w:rsidRPr="00646B7A">
        <w:rPr>
          <w:rFonts w:ascii="Times New Roman" w:hAnsi="Times New Roman" w:cs="Times New Roman"/>
          <w:sz w:val="24"/>
          <w:szCs w:val="24"/>
        </w:rPr>
        <w:t xml:space="preserve">Красноармейская, 6/8, ауд. 103                                                                                                             </w:t>
      </w:r>
      <w:r w:rsidR="0004383E" w:rsidRPr="00646B7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62BE4" w:rsidRPr="00646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46B7A">
        <w:rPr>
          <w:rFonts w:ascii="Times New Roman" w:hAnsi="Times New Roman" w:cs="Times New Roman"/>
          <w:color w:val="000000"/>
          <w:sz w:val="24"/>
          <w:szCs w:val="24"/>
        </w:rPr>
        <w:t>Т.: 8 911</w:t>
      </w:r>
      <w:r w:rsidRPr="00646B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04383E" w:rsidRPr="00646B7A">
        <w:rPr>
          <w:rFonts w:ascii="Times New Roman" w:hAnsi="Times New Roman" w:cs="Times New Roman"/>
          <w:color w:val="000000"/>
          <w:sz w:val="24"/>
          <w:szCs w:val="24"/>
        </w:rPr>
        <w:t xml:space="preserve">988 61 68                                                                                                                                          </w:t>
      </w:r>
      <w:r w:rsidR="00962BE4" w:rsidRPr="00646B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962BE4" w:rsidRPr="00646B7A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962BE4" w:rsidRPr="00646B7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46B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646B7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646B7A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646B7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646B7A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646B7A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646B7A">
        <w:rPr>
          <w:rFonts w:ascii="Times New Roman" w:hAnsi="Times New Roman" w:cs="Times New Roman"/>
          <w:color w:val="000000"/>
          <w:sz w:val="24"/>
          <w:szCs w:val="24"/>
          <w:lang w:val="en-US"/>
        </w:rPr>
        <w:t>bk</w:t>
      </w:r>
      <w:r w:rsidRPr="00646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6B7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p w:rsidR="001A0A24" w:rsidRDefault="008A2770" w:rsidP="00AB05F3">
      <w:pPr>
        <w:spacing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6717A8" w:rsidRPr="008E3ED9" w:rsidRDefault="00F643F5" w:rsidP="008A2770">
      <w:pPr>
        <w:spacing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2014 году</w:t>
      </w:r>
      <w:r w:rsidR="001A0A24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данн</w:t>
      </w:r>
      <w:r w:rsidR="000E46DE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экспертов в России сущест</w:t>
      </w:r>
      <w:r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вовало</w:t>
      </w:r>
      <w:r w:rsidR="001A0A24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300 частных музеев и музейных орг</w:t>
      </w:r>
      <w:r w:rsidR="000E46DE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анизаций, больше половины из которых находились в Москве и Санкт-Петербурге. [1</w:t>
      </w:r>
      <w:r w:rsidR="001A0A24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</w:t>
      </w:r>
      <w:r w:rsidR="00AB05F3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данным Ассоциации частных и народных музеев России,</w:t>
      </w:r>
      <w:r w:rsidR="00AB05F3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данным на 2021 году</w:t>
      </w:r>
      <w:r w:rsidR="00AB05F3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стране</w:t>
      </w:r>
      <w:r w:rsidR="00AB05F3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уже</w:t>
      </w:r>
      <w:r w:rsidR="00AB05F3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1200. Все это музеи, созданные по инициативе частных лиц, обычно — на собственные или привлеченные средства, без участия государства.</w:t>
      </w:r>
      <w:r w:rsidR="002F4EB2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[2</w:t>
      </w:r>
      <w:r w:rsidR="002F4EB2"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F643F5" w:rsidRDefault="00874A82" w:rsidP="008A2770">
      <w:pPr>
        <w:spacing w:after="0" w:line="225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2020 года </w:t>
      </w:r>
      <w:r w:rsidR="00F643F5" w:rsidRPr="008E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группой основателей и руководителей ряда частных музеев</w:t>
      </w:r>
      <w:r w:rsidRPr="008E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</w:t>
      </w:r>
      <w:r w:rsidRPr="008E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 Союз част</w:t>
      </w:r>
      <w:r w:rsidRPr="008E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музеев и коллекционеров. </w:t>
      </w:r>
      <w:r w:rsidR="00F643F5" w:rsidRPr="00F6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</w:t>
      </w:r>
      <w:r w:rsidR="00F643F5" w:rsidRPr="008E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призвано консолидировать усилия для защиты общих интересов и сохранения исторического и культурного наследия России, </w:t>
      </w:r>
      <w:r w:rsidRPr="008E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F643F5" w:rsidRPr="00F643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некоммерческая организация, основанная на принципах открытого и д</w:t>
      </w:r>
      <w:r w:rsidRPr="008E3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обровольного членства, </w:t>
      </w:r>
      <w:r w:rsidRPr="008E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43F5" w:rsidRPr="00F6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рганы управления и стратегию </w:t>
      </w:r>
      <w:r w:rsidR="00F643F5" w:rsidRPr="008E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организации определяет </w:t>
      </w:r>
      <w:r w:rsidR="00F643F5" w:rsidRPr="00F6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членов союза.</w:t>
      </w:r>
      <w:r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[3</w:t>
      </w:r>
      <w:r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2F6E96" w:rsidRDefault="002F6E96" w:rsidP="008A2770">
      <w:pPr>
        <w:spacing w:after="0" w:line="225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E96" w:rsidRDefault="002F6E96" w:rsidP="00BE0176">
      <w:pPr>
        <w:spacing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десятилетие частные музей стали активно появляться по всей России, они являются яркими объектами в культурном пространстве своих регионов и привл</w:t>
      </w:r>
      <w:r w:rsidR="00E07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екают многочисленных туристов. Кр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 наиболее распространенных небольших</w:t>
      </w:r>
      <w:r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музеев, посвящённых</w:t>
      </w:r>
      <w:r w:rsidRPr="008E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культуре повседневной жизни,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появляются очень</w:t>
      </w:r>
      <w:r w:rsidR="00E07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необычные музеи различных форматов</w:t>
      </w:r>
      <w:r w:rsidR="00BE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</w:t>
      </w:r>
      <w:r w:rsidR="00E07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креативные</w:t>
      </w:r>
      <w:r w:rsidR="00E07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</w:t>
      </w:r>
      <w:r w:rsidR="00BE0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которые отлично вписываются в концепцию экономики впечатлений.</w:t>
      </w:r>
    </w:p>
    <w:p w:rsidR="00F9059F" w:rsidRDefault="00F9059F" w:rsidP="00BE0176">
      <w:pPr>
        <w:spacing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Примерами таких новых частных музеев могут быть: Музей-макет «Петровская Акватория», Музей современного искусства «Эрарта», «Новая Голландия» в Санкт-Петербурге, Еврейски</w:t>
      </w:r>
      <w:r w:rsidR="0087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музей и центр толерантности,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Музей р</w:t>
      </w:r>
      <w:r w:rsidR="00875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усского импрессионизма в Москве и др.</w:t>
      </w:r>
    </w:p>
    <w:p w:rsidR="00231FE5" w:rsidRDefault="00F9059F" w:rsidP="008A2770">
      <w:pPr>
        <w:spacing w:after="0" w:line="225" w:lineRule="atLeast"/>
        <w:jc w:val="both"/>
        <w:textAlignment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31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клад, который вносят частные музеи в реализацию задач, поставленных </w:t>
      </w:r>
      <w:r w:rsidR="00231FE5">
        <w:rPr>
          <w:rFonts w:ascii="Times New Roman" w:hAnsi="Times New Roman" w:cs="Times New Roman"/>
          <w:sz w:val="28"/>
          <w:szCs w:val="28"/>
        </w:rPr>
        <w:t>Федеральным</w:t>
      </w:r>
      <w:r w:rsidR="008E3ED9" w:rsidRPr="00646B7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31FE5">
        <w:rPr>
          <w:rFonts w:ascii="Times New Roman" w:hAnsi="Times New Roman" w:cs="Times New Roman"/>
          <w:sz w:val="28"/>
          <w:szCs w:val="28"/>
        </w:rPr>
        <w:t>ом</w:t>
      </w:r>
      <w:r w:rsidR="008E3ED9" w:rsidRPr="00646B7A">
        <w:rPr>
          <w:rFonts w:ascii="Times New Roman" w:hAnsi="Times New Roman" w:cs="Times New Roman"/>
          <w:sz w:val="28"/>
          <w:szCs w:val="28"/>
        </w:rPr>
        <w:t xml:space="preserve"> «Совершенствование управления» Нацпроекта «Туризм и</w:t>
      </w:r>
      <w:r w:rsidR="00231FE5">
        <w:rPr>
          <w:rFonts w:ascii="Times New Roman" w:hAnsi="Times New Roman" w:cs="Times New Roman"/>
          <w:sz w:val="28"/>
          <w:szCs w:val="28"/>
        </w:rPr>
        <w:t xml:space="preserve"> индустрия гостеприимства», а именно: увеличение</w:t>
      </w:r>
      <w:r w:rsidR="008E3ED9" w:rsidRPr="00646B7A">
        <w:rPr>
          <w:rFonts w:ascii="Times New Roman" w:hAnsi="Times New Roman" w:cs="Times New Roman"/>
          <w:sz w:val="28"/>
          <w:szCs w:val="28"/>
        </w:rPr>
        <w:t xml:space="preserve"> числа рабочих мест и повышения уровня профессиональной компетенции кадров туристской </w:t>
      </w:r>
      <w:r w:rsidR="008E3ED9" w:rsidRPr="00646B7A">
        <w:rPr>
          <w:rFonts w:ascii="Times New Roman" w:hAnsi="Times New Roman" w:cs="Times New Roman"/>
          <w:sz w:val="28"/>
          <w:szCs w:val="28"/>
        </w:rPr>
        <w:lastRenderedPageBreak/>
        <w:t xml:space="preserve">отрасли,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31FE5">
        <w:rPr>
          <w:rFonts w:ascii="Times New Roman" w:hAnsi="Times New Roman" w:cs="Times New Roman"/>
          <w:sz w:val="28"/>
          <w:szCs w:val="28"/>
        </w:rPr>
        <w:t xml:space="preserve">можно назвать существенным. И отчасти сравнимым с деятельностью </w:t>
      </w:r>
      <w:r w:rsidR="008E3ED9" w:rsidRPr="00646B7A">
        <w:rPr>
          <w:rFonts w:ascii="Times New Roman" w:hAnsi="Times New Roman" w:cs="Times New Roman"/>
          <w:sz w:val="28"/>
          <w:szCs w:val="28"/>
        </w:rPr>
        <w:t xml:space="preserve">инкубаторов и акселераторов.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сотрудники </w:t>
      </w:r>
      <w:r w:rsidR="0023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предприятиях реального сектора экономики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специфики предпринимательской деятельности для успешного ведения бизнеса в большей степени обладают инициативностью, лидерскими качествами. Их деятельность характеризуется постоянным поиском новых идей,</w:t>
      </w:r>
      <w:r w:rsidR="007E1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делает их востребованными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эпоху экономики впечатлений. </w:t>
      </w:r>
    </w:p>
    <w:p w:rsidR="00231FE5" w:rsidRDefault="00231FE5" w:rsidP="008A2770">
      <w:pPr>
        <w:spacing w:after="0" w:line="225" w:lineRule="atLeast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</w:p>
    <w:p w:rsidR="00533101" w:rsidRDefault="00F9059F" w:rsidP="000D392E">
      <w:pPr>
        <w:jc w:val="both"/>
      </w:pPr>
      <w:r w:rsidRPr="007E1E64">
        <w:rPr>
          <w:rFonts w:ascii="Times New Roman" w:hAnsi="Times New Roman" w:cs="Times New Roman"/>
          <w:sz w:val="28"/>
          <w:szCs w:val="28"/>
        </w:rPr>
        <w:t xml:space="preserve">Когда мы говорим </w:t>
      </w:r>
      <w:r w:rsidR="008E3ED9" w:rsidRPr="007E1E64">
        <w:rPr>
          <w:rFonts w:ascii="Times New Roman" w:hAnsi="Times New Roman" w:cs="Times New Roman"/>
          <w:bCs/>
          <w:sz w:val="28"/>
          <w:szCs w:val="28"/>
        </w:rPr>
        <w:t>о кадровом обеспечении туристической отрасли, инструмента</w:t>
      </w:r>
      <w:r w:rsidR="00B5632B">
        <w:rPr>
          <w:rFonts w:ascii="Times New Roman" w:hAnsi="Times New Roman" w:cs="Times New Roman"/>
          <w:bCs/>
          <w:sz w:val="28"/>
          <w:szCs w:val="28"/>
        </w:rPr>
        <w:t xml:space="preserve">х повышения престижа профессий </w:t>
      </w:r>
      <w:r w:rsidR="008E3ED9" w:rsidRPr="007E1E64">
        <w:rPr>
          <w:rFonts w:ascii="Times New Roman" w:hAnsi="Times New Roman" w:cs="Times New Roman"/>
          <w:bCs/>
          <w:sz w:val="28"/>
          <w:szCs w:val="28"/>
        </w:rPr>
        <w:t>и управлении проек</w:t>
      </w:r>
      <w:r w:rsidR="00EF3B43" w:rsidRPr="007E1E64">
        <w:rPr>
          <w:rFonts w:ascii="Times New Roman" w:hAnsi="Times New Roman" w:cs="Times New Roman"/>
          <w:bCs/>
          <w:sz w:val="28"/>
          <w:szCs w:val="28"/>
        </w:rPr>
        <w:t>тами в сфере туризма в регионах, то и здесь частные музеи</w:t>
      </w:r>
      <w:r w:rsidR="007E1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E64" w:rsidRPr="00B5632B">
        <w:rPr>
          <w:rFonts w:ascii="Times New Roman" w:hAnsi="Times New Roman" w:cs="Times New Roman"/>
          <w:bCs/>
          <w:sz w:val="28"/>
          <w:szCs w:val="28"/>
        </w:rPr>
        <w:t xml:space="preserve">играют </w:t>
      </w:r>
      <w:r w:rsidR="00B5632B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существенную роль, предлагая и </w:t>
      </w:r>
      <w:r w:rsidR="001935D1">
        <w:rPr>
          <w:rFonts w:ascii="Times New Roman" w:hAnsi="Times New Roman" w:cs="Times New Roman"/>
          <w:color w:val="000000"/>
          <w:sz w:val="28"/>
          <w:szCs w:val="28"/>
        </w:rPr>
        <w:t>развитие новых подходов</w:t>
      </w:r>
      <w:r w:rsidR="00B56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ED9" w:rsidRPr="00F137E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5632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образовании в области туризма. </w:t>
      </w:r>
      <w:r w:rsidR="001935D1">
        <w:rPr>
          <w:rFonts w:ascii="Times New Roman" w:hAnsi="Times New Roman" w:cs="Times New Roman"/>
          <w:color w:val="000000"/>
          <w:sz w:val="28"/>
          <w:szCs w:val="28"/>
        </w:rPr>
        <w:t>Например, проявляя открытость во взаимодействии с образовательными учреждениями различного уровня: школами, колледжами и вузами</w:t>
      </w:r>
      <w:r w:rsidR="0080509C">
        <w:rPr>
          <w:rFonts w:ascii="Times New Roman" w:hAnsi="Times New Roman" w:cs="Times New Roman"/>
          <w:color w:val="000000"/>
          <w:sz w:val="28"/>
          <w:szCs w:val="28"/>
        </w:rPr>
        <w:t xml:space="preserve">, создавая совместные </w:t>
      </w:r>
      <w:r w:rsidR="00F56C34">
        <w:rPr>
          <w:rFonts w:ascii="Times New Roman" w:hAnsi="Times New Roman" w:cs="Times New Roman"/>
          <w:color w:val="000000"/>
          <w:sz w:val="28"/>
          <w:szCs w:val="28"/>
        </w:rPr>
        <w:t xml:space="preserve">сетевые </w:t>
      </w:r>
      <w:r w:rsidR="0080509C">
        <w:rPr>
          <w:rFonts w:ascii="Times New Roman" w:hAnsi="Times New Roman" w:cs="Times New Roman"/>
          <w:color w:val="000000"/>
          <w:sz w:val="28"/>
          <w:szCs w:val="28"/>
        </w:rPr>
        <w:t xml:space="preserve">проекты по развитию туризма в регионах. </w:t>
      </w:r>
      <w:r w:rsidR="00193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3101">
        <w:rPr>
          <w:rFonts w:ascii="Times New Roman" w:hAnsi="Times New Roman" w:cs="Times New Roman"/>
          <w:color w:val="000000"/>
          <w:sz w:val="28"/>
          <w:szCs w:val="28"/>
        </w:rPr>
        <w:t>Примером такого проекта может быть «Ленинградская ретроспектива. П</w:t>
      </w:r>
      <w:r w:rsidR="00533101" w:rsidRPr="00533101">
        <w:rPr>
          <w:rFonts w:ascii="Times New Roman" w:hAnsi="Times New Roman" w:cs="Times New Roman"/>
          <w:color w:val="000000"/>
          <w:sz w:val="28"/>
          <w:szCs w:val="28"/>
        </w:rPr>
        <w:t>о следа</w:t>
      </w:r>
      <w:r w:rsidR="00533101">
        <w:rPr>
          <w:rFonts w:ascii="Times New Roman" w:hAnsi="Times New Roman" w:cs="Times New Roman"/>
          <w:color w:val="000000"/>
          <w:sz w:val="28"/>
          <w:szCs w:val="28"/>
        </w:rPr>
        <w:t xml:space="preserve">м великого реформатора» (Ленинградская область) </w:t>
      </w:r>
      <w:r w:rsidR="00533101" w:rsidRPr="0053310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проекта в 2022 году создавались макеты зданий (сооружений, парков, памятников и т.д.), связанных с именем Петра I. Руками школьников созданы 3 исторических макета. 150 000 посетителей Домика Петра I в городе Лодейное Поле ознакомились с макетом Олонецкой верфи за летний туристический сезон 2022 года. </w:t>
      </w:r>
    </w:p>
    <w:p w:rsidR="00F643F5" w:rsidRPr="00F643F5" w:rsidRDefault="00DC5E6B" w:rsidP="00973DC5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Весьма значим</w:t>
      </w:r>
      <w:r w:rsidR="0080509C">
        <w:rPr>
          <w:rFonts w:ascii="Times New Roman" w:hAnsi="Times New Roman" w:cs="Times New Roman"/>
          <w:color w:val="000000"/>
          <w:sz w:val="28"/>
          <w:szCs w:val="28"/>
        </w:rPr>
        <w:t>ым представляется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DC5">
        <w:rPr>
          <w:rFonts w:ascii="Times New Roman" w:hAnsi="Times New Roman" w:cs="Times New Roman"/>
          <w:color w:val="000000"/>
          <w:sz w:val="28"/>
          <w:szCs w:val="28"/>
        </w:rPr>
        <w:t>сотруников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частных музеев во Всероссийских конкурсах, например, «Мастера гостеприимства», одной из ключевых целей которого</w:t>
      </w:r>
      <w:r w:rsidR="008E3ED9" w:rsidRPr="00F137E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кадровое обеспечение индустрии гостеприимства и дальнейшее развитие специалистов на всем профессиональном пути. Проект дает широкий спектр возможностей для роста участников: по итогам тестирования они получают индивидуальные рекомендации по профессиональному развитию, на очных конкурсных этапах проходят экспертную оценку управленческих и профессиональных компетенций в формате индивидуальных интервью, бесплатно обучаются в рамках школы акторов туриндустрии «Мастер-кемп», победители получают наставников из числа лидеров индустрии, с которыми иногда совместно реализуют яркие туристические проекты.</w:t>
      </w:r>
      <w:r w:rsidR="008E3ED9" w:rsidRPr="00F137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E3ED9" w:rsidRPr="00F137ED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гостеприимство и любовь к своей стране необходимо с детства. В регионах России созданы Детские советы по туризму, которые объединяют мотивированных, искренних, готовых в будущем трудиться на благо своего родного края ребят. Координацию работы советов ведет Проектный офис Российского союза туриндустрии по детскому туризму. Его руководитель, эксперт и наставник молодежного направления конкурса «Мастера гостеприимства» </w:t>
      </w:r>
      <w:r w:rsidR="008E3ED9" w:rsidRPr="00F137ED">
        <w:rPr>
          <w:rFonts w:ascii="Times New Roman" w:hAnsi="Times New Roman" w:cs="Times New Roman"/>
          <w:b/>
          <w:bCs/>
          <w:sz w:val="28"/>
          <w:szCs w:val="28"/>
        </w:rPr>
        <w:t>Елена Перескокова</w:t>
      </w:r>
      <w:r w:rsidR="008E3ED9" w:rsidRPr="00F137ED">
        <w:rPr>
          <w:rFonts w:ascii="Times New Roman" w:hAnsi="Times New Roman" w:cs="Times New Roman"/>
          <w:color w:val="000000"/>
          <w:sz w:val="28"/>
          <w:szCs w:val="28"/>
        </w:rPr>
        <w:t xml:space="preserve"> отмечает, что в детских советах по </w:t>
      </w:r>
      <w:r w:rsidR="008E3ED9" w:rsidRPr="00F137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туризму ребята получают реальный профессиональный опыт. Они работают помощниками экскурсоводов, помогают проводить квесты, создают и тестируют межрегиональные патриотические маршруты. Таким образом воспитываются будущие мотивированные специалисты сферы туризма, юные мастера гостеприимства.</w:t>
      </w:r>
      <w:r w:rsidR="008E3ED9" w:rsidRPr="00F137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6C34">
        <w:rPr>
          <w:rFonts w:ascii="Times New Roman" w:hAnsi="Times New Roman" w:cs="Times New Roman"/>
          <w:color w:val="000000"/>
          <w:sz w:val="28"/>
          <w:szCs w:val="28"/>
        </w:rPr>
        <w:t xml:space="preserve">А частные музеи принимают в подобных проектах самое непосредственное участие.  </w:t>
      </w:r>
      <w:r w:rsidR="008E3ED9" w:rsidRPr="00F137E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643F5" w:rsidRPr="008E3ED9" w:rsidRDefault="00F643F5" w:rsidP="008A2770">
      <w:pPr>
        <w:spacing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3F5" w:rsidRPr="008E3ED9" w:rsidRDefault="00F643F5" w:rsidP="008A2770">
      <w:pPr>
        <w:pStyle w:val="a5"/>
        <w:numPr>
          <w:ilvl w:val="0"/>
          <w:numId w:val="9"/>
        </w:numPr>
        <w:spacing w:line="24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Мастерские художников останутся в музее МОММА, [Электронный ресурс].URL:http://www.fondartproject.ru/artprocess/masterskie-khudozhnikov-ostanutsja-v-ar</w:t>
      </w:r>
      <w:r w:rsidR="000E46DE"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khive-mmoma/ (дата обращения: 12. 03. 2023</w:t>
      </w: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AB05F3" w:rsidRPr="008E3ED9" w:rsidRDefault="00AB05F3" w:rsidP="008A2770">
      <w:pPr>
        <w:pStyle w:val="a5"/>
        <w:numPr>
          <w:ilvl w:val="0"/>
          <w:numId w:val="9"/>
        </w:numPr>
        <w:spacing w:line="24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устроен рынок частных музеев?</w:t>
      </w: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[Электронный ресурс].URL:</w:t>
      </w: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https://delo.modulbank.ru/all/market-private-Russian-museums</w:t>
      </w: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12. 03. 2023).</w:t>
      </w:r>
    </w:p>
    <w:p w:rsidR="005963D3" w:rsidRDefault="00874A82" w:rsidP="005963D3">
      <w:pPr>
        <w:pStyle w:val="a5"/>
        <w:numPr>
          <w:ilvl w:val="0"/>
          <w:numId w:val="9"/>
        </w:numPr>
        <w:spacing w:line="24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Союз частных музеев и коллекционеров </w:t>
      </w: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[Электронный ресурс].URL: https://souzmuzeev.ru/about</w:t>
      </w: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12. 03. 2023).</w:t>
      </w:r>
    </w:p>
    <w:p w:rsidR="005963D3" w:rsidRPr="005963D3" w:rsidRDefault="005963D3" w:rsidP="005963D3">
      <w:pPr>
        <w:pStyle w:val="a5"/>
        <w:numPr>
          <w:ilvl w:val="0"/>
          <w:numId w:val="9"/>
        </w:numPr>
        <w:spacing w:line="24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6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кадровом потенциале и экономике впечатлений: Мастера гостеприимства на Международной выставке «Интурмаркет»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E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ресурс].URL: </w:t>
      </w:r>
      <w:r w:rsidRPr="00596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https://rsv.ru/news/1/5149/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63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обращения: 12. 03. 2023).</w:t>
      </w:r>
    </w:p>
    <w:p w:rsidR="005963D3" w:rsidRPr="005963D3" w:rsidRDefault="005963D3" w:rsidP="005963D3">
      <w:pPr>
        <w:pStyle w:val="a5"/>
        <w:spacing w:line="24" w:lineRule="atLeast"/>
        <w:ind w:left="85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3F5" w:rsidRPr="00F643F5" w:rsidRDefault="00F643F5" w:rsidP="008A2770">
      <w:pPr>
        <w:spacing w:after="0" w:line="225" w:lineRule="atLeast"/>
        <w:jc w:val="both"/>
        <w:textAlignment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D084E" w:rsidRPr="00646B7A" w:rsidRDefault="007F5E08" w:rsidP="008A2770">
      <w:pPr>
        <w:spacing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B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827B5B" w:rsidRPr="005963D3" w:rsidRDefault="00827B5B" w:rsidP="008A2770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27B5B" w:rsidRPr="005963D3" w:rsidSect="0081679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08" w:rsidRDefault="00123008" w:rsidP="0045609A">
      <w:pPr>
        <w:spacing w:after="0" w:line="240" w:lineRule="auto"/>
      </w:pPr>
      <w:r>
        <w:separator/>
      </w:r>
    </w:p>
  </w:endnote>
  <w:endnote w:type="continuationSeparator" w:id="0">
    <w:p w:rsidR="00123008" w:rsidRDefault="00123008" w:rsidP="0045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08" w:rsidRDefault="00123008" w:rsidP="0045609A">
      <w:pPr>
        <w:spacing w:after="0" w:line="240" w:lineRule="auto"/>
      </w:pPr>
      <w:r>
        <w:separator/>
      </w:r>
    </w:p>
  </w:footnote>
  <w:footnote w:type="continuationSeparator" w:id="0">
    <w:p w:rsidR="00123008" w:rsidRDefault="00123008" w:rsidP="00456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FE1"/>
    <w:multiLevelType w:val="hybridMultilevel"/>
    <w:tmpl w:val="B73271F4"/>
    <w:lvl w:ilvl="0" w:tplc="0DBC3D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45538A"/>
    <w:multiLevelType w:val="hybridMultilevel"/>
    <w:tmpl w:val="7BAC108A"/>
    <w:lvl w:ilvl="0" w:tplc="1382B6F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F67C31"/>
    <w:multiLevelType w:val="hybridMultilevel"/>
    <w:tmpl w:val="B534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A98"/>
    <w:multiLevelType w:val="hybridMultilevel"/>
    <w:tmpl w:val="A4E0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D4610"/>
    <w:multiLevelType w:val="hybridMultilevel"/>
    <w:tmpl w:val="A4E0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C690F"/>
    <w:multiLevelType w:val="hybridMultilevel"/>
    <w:tmpl w:val="3460AD70"/>
    <w:lvl w:ilvl="0" w:tplc="F7307E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64F8D"/>
    <w:multiLevelType w:val="hybridMultilevel"/>
    <w:tmpl w:val="9E22F062"/>
    <w:lvl w:ilvl="0" w:tplc="DAB607D4">
      <w:start w:val="1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FBB244A"/>
    <w:multiLevelType w:val="hybridMultilevel"/>
    <w:tmpl w:val="789C7B72"/>
    <w:lvl w:ilvl="0" w:tplc="C8446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7002B5"/>
    <w:multiLevelType w:val="hybridMultilevel"/>
    <w:tmpl w:val="F98404EC"/>
    <w:lvl w:ilvl="0" w:tplc="4E0A5B4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A5"/>
    <w:rsid w:val="00000A15"/>
    <w:rsid w:val="000121FA"/>
    <w:rsid w:val="000428A3"/>
    <w:rsid w:val="0004383E"/>
    <w:rsid w:val="00065896"/>
    <w:rsid w:val="000B65A0"/>
    <w:rsid w:val="000C4BDA"/>
    <w:rsid w:val="000D392E"/>
    <w:rsid w:val="000E2BD0"/>
    <w:rsid w:val="000E46DE"/>
    <w:rsid w:val="00104944"/>
    <w:rsid w:val="00105FEB"/>
    <w:rsid w:val="00115D38"/>
    <w:rsid w:val="00123008"/>
    <w:rsid w:val="0013035D"/>
    <w:rsid w:val="001512E8"/>
    <w:rsid w:val="00152365"/>
    <w:rsid w:val="0015543E"/>
    <w:rsid w:val="00156199"/>
    <w:rsid w:val="00165751"/>
    <w:rsid w:val="00171D3B"/>
    <w:rsid w:val="0018062B"/>
    <w:rsid w:val="00184DFE"/>
    <w:rsid w:val="00190ECF"/>
    <w:rsid w:val="001935D1"/>
    <w:rsid w:val="001A0A24"/>
    <w:rsid w:val="001A5F89"/>
    <w:rsid w:val="001C02A7"/>
    <w:rsid w:val="001D4961"/>
    <w:rsid w:val="00200B95"/>
    <w:rsid w:val="0020364B"/>
    <w:rsid w:val="00213E8F"/>
    <w:rsid w:val="0021563C"/>
    <w:rsid w:val="00231FE5"/>
    <w:rsid w:val="002337C3"/>
    <w:rsid w:val="00236B04"/>
    <w:rsid w:val="00255FE3"/>
    <w:rsid w:val="002652A1"/>
    <w:rsid w:val="002669E2"/>
    <w:rsid w:val="002815B0"/>
    <w:rsid w:val="00281AC2"/>
    <w:rsid w:val="002859CA"/>
    <w:rsid w:val="0029615F"/>
    <w:rsid w:val="002A0EE3"/>
    <w:rsid w:val="002A78A7"/>
    <w:rsid w:val="002B43DB"/>
    <w:rsid w:val="002B6FE3"/>
    <w:rsid w:val="002B702F"/>
    <w:rsid w:val="002F088F"/>
    <w:rsid w:val="002F4EB2"/>
    <w:rsid w:val="002F6E96"/>
    <w:rsid w:val="00320C33"/>
    <w:rsid w:val="00322861"/>
    <w:rsid w:val="00323213"/>
    <w:rsid w:val="003326AF"/>
    <w:rsid w:val="003565D2"/>
    <w:rsid w:val="00357C80"/>
    <w:rsid w:val="003738B0"/>
    <w:rsid w:val="003B3641"/>
    <w:rsid w:val="003C1D88"/>
    <w:rsid w:val="003D4E3A"/>
    <w:rsid w:val="003E07A4"/>
    <w:rsid w:val="003E3B99"/>
    <w:rsid w:val="00414F2F"/>
    <w:rsid w:val="00415D46"/>
    <w:rsid w:val="00416AF1"/>
    <w:rsid w:val="0043240D"/>
    <w:rsid w:val="00436636"/>
    <w:rsid w:val="00453802"/>
    <w:rsid w:val="0045609A"/>
    <w:rsid w:val="0046359D"/>
    <w:rsid w:val="004640C3"/>
    <w:rsid w:val="00473B71"/>
    <w:rsid w:val="004749C2"/>
    <w:rsid w:val="00477F06"/>
    <w:rsid w:val="004B140A"/>
    <w:rsid w:val="004B3D00"/>
    <w:rsid w:val="004B3FDD"/>
    <w:rsid w:val="004D7FE9"/>
    <w:rsid w:val="004E7BF4"/>
    <w:rsid w:val="004F609E"/>
    <w:rsid w:val="004F77A7"/>
    <w:rsid w:val="0050375A"/>
    <w:rsid w:val="005206E2"/>
    <w:rsid w:val="00530010"/>
    <w:rsid w:val="00531383"/>
    <w:rsid w:val="00533101"/>
    <w:rsid w:val="00541A0E"/>
    <w:rsid w:val="0055533E"/>
    <w:rsid w:val="00580FB9"/>
    <w:rsid w:val="005947E1"/>
    <w:rsid w:val="005963D3"/>
    <w:rsid w:val="005A4069"/>
    <w:rsid w:val="005A5F2F"/>
    <w:rsid w:val="005B037D"/>
    <w:rsid w:val="005B0BF8"/>
    <w:rsid w:val="005B5AA6"/>
    <w:rsid w:val="005C329B"/>
    <w:rsid w:val="005D1D95"/>
    <w:rsid w:val="005E714F"/>
    <w:rsid w:val="005F0AA5"/>
    <w:rsid w:val="00614596"/>
    <w:rsid w:val="00622B37"/>
    <w:rsid w:val="006307A3"/>
    <w:rsid w:val="0063473B"/>
    <w:rsid w:val="00646B7A"/>
    <w:rsid w:val="00646D11"/>
    <w:rsid w:val="00666BE4"/>
    <w:rsid w:val="006717A8"/>
    <w:rsid w:val="00691E7A"/>
    <w:rsid w:val="00692DF2"/>
    <w:rsid w:val="006A1948"/>
    <w:rsid w:val="006A22E7"/>
    <w:rsid w:val="006B4D4B"/>
    <w:rsid w:val="006C4313"/>
    <w:rsid w:val="006C4694"/>
    <w:rsid w:val="006D20AB"/>
    <w:rsid w:val="006E0D9B"/>
    <w:rsid w:val="006F073F"/>
    <w:rsid w:val="006F5CC0"/>
    <w:rsid w:val="007449E3"/>
    <w:rsid w:val="0074623E"/>
    <w:rsid w:val="007511A1"/>
    <w:rsid w:val="00755FDD"/>
    <w:rsid w:val="00757B30"/>
    <w:rsid w:val="0078298D"/>
    <w:rsid w:val="00793309"/>
    <w:rsid w:val="007A3BC4"/>
    <w:rsid w:val="007B04E7"/>
    <w:rsid w:val="007D511D"/>
    <w:rsid w:val="007E1E64"/>
    <w:rsid w:val="007F396B"/>
    <w:rsid w:val="007F5E08"/>
    <w:rsid w:val="007F5ED2"/>
    <w:rsid w:val="0080509C"/>
    <w:rsid w:val="008071FC"/>
    <w:rsid w:val="0081679C"/>
    <w:rsid w:val="00827B5B"/>
    <w:rsid w:val="00850B77"/>
    <w:rsid w:val="00864CAE"/>
    <w:rsid w:val="00874A82"/>
    <w:rsid w:val="00875509"/>
    <w:rsid w:val="008919F5"/>
    <w:rsid w:val="008A2770"/>
    <w:rsid w:val="008B73E3"/>
    <w:rsid w:val="008C267C"/>
    <w:rsid w:val="008C73D8"/>
    <w:rsid w:val="008D084E"/>
    <w:rsid w:val="008D0E5D"/>
    <w:rsid w:val="008D2655"/>
    <w:rsid w:val="008E3ED9"/>
    <w:rsid w:val="008E5F75"/>
    <w:rsid w:val="008E6BCA"/>
    <w:rsid w:val="00911C5B"/>
    <w:rsid w:val="00923F48"/>
    <w:rsid w:val="00931B35"/>
    <w:rsid w:val="0094556D"/>
    <w:rsid w:val="00962BE4"/>
    <w:rsid w:val="009633AE"/>
    <w:rsid w:val="00963ECE"/>
    <w:rsid w:val="00973DC5"/>
    <w:rsid w:val="00995189"/>
    <w:rsid w:val="009D5708"/>
    <w:rsid w:val="009E3668"/>
    <w:rsid w:val="009F592F"/>
    <w:rsid w:val="009F7D1D"/>
    <w:rsid w:val="00A06BBD"/>
    <w:rsid w:val="00A16762"/>
    <w:rsid w:val="00A34A2C"/>
    <w:rsid w:val="00A37933"/>
    <w:rsid w:val="00A5090A"/>
    <w:rsid w:val="00A52E03"/>
    <w:rsid w:val="00A63309"/>
    <w:rsid w:val="00A70967"/>
    <w:rsid w:val="00A825E6"/>
    <w:rsid w:val="00A90E99"/>
    <w:rsid w:val="00AA3AFE"/>
    <w:rsid w:val="00AB05F3"/>
    <w:rsid w:val="00AC3D13"/>
    <w:rsid w:val="00B22975"/>
    <w:rsid w:val="00B32AFB"/>
    <w:rsid w:val="00B36C75"/>
    <w:rsid w:val="00B37527"/>
    <w:rsid w:val="00B5632B"/>
    <w:rsid w:val="00B80EB8"/>
    <w:rsid w:val="00B90169"/>
    <w:rsid w:val="00BC0678"/>
    <w:rsid w:val="00BD26B7"/>
    <w:rsid w:val="00BD59EB"/>
    <w:rsid w:val="00BE0176"/>
    <w:rsid w:val="00C07876"/>
    <w:rsid w:val="00C1072D"/>
    <w:rsid w:val="00C1613D"/>
    <w:rsid w:val="00C21D77"/>
    <w:rsid w:val="00C55975"/>
    <w:rsid w:val="00C72306"/>
    <w:rsid w:val="00C72CD6"/>
    <w:rsid w:val="00CA3A07"/>
    <w:rsid w:val="00CB042F"/>
    <w:rsid w:val="00CB1287"/>
    <w:rsid w:val="00CB4452"/>
    <w:rsid w:val="00CB4463"/>
    <w:rsid w:val="00CB4F40"/>
    <w:rsid w:val="00CD35A5"/>
    <w:rsid w:val="00CD7ABD"/>
    <w:rsid w:val="00CE4DEB"/>
    <w:rsid w:val="00D11900"/>
    <w:rsid w:val="00D2587F"/>
    <w:rsid w:val="00D27288"/>
    <w:rsid w:val="00D32E19"/>
    <w:rsid w:val="00D45CBD"/>
    <w:rsid w:val="00D51443"/>
    <w:rsid w:val="00D65672"/>
    <w:rsid w:val="00DC44F8"/>
    <w:rsid w:val="00DC5193"/>
    <w:rsid w:val="00DC5E6B"/>
    <w:rsid w:val="00DE594F"/>
    <w:rsid w:val="00DF5FAB"/>
    <w:rsid w:val="00E07A09"/>
    <w:rsid w:val="00E158F7"/>
    <w:rsid w:val="00E316B6"/>
    <w:rsid w:val="00E53770"/>
    <w:rsid w:val="00E56366"/>
    <w:rsid w:val="00E703BE"/>
    <w:rsid w:val="00EA3D03"/>
    <w:rsid w:val="00EC18C0"/>
    <w:rsid w:val="00ED41F1"/>
    <w:rsid w:val="00ED61C5"/>
    <w:rsid w:val="00EF3B43"/>
    <w:rsid w:val="00F03D34"/>
    <w:rsid w:val="00F0477E"/>
    <w:rsid w:val="00F137ED"/>
    <w:rsid w:val="00F13945"/>
    <w:rsid w:val="00F34D72"/>
    <w:rsid w:val="00F4025B"/>
    <w:rsid w:val="00F41F1A"/>
    <w:rsid w:val="00F505AE"/>
    <w:rsid w:val="00F56C34"/>
    <w:rsid w:val="00F643F5"/>
    <w:rsid w:val="00F9059F"/>
    <w:rsid w:val="00FA4D68"/>
    <w:rsid w:val="00FB7A4E"/>
    <w:rsid w:val="00FC3864"/>
    <w:rsid w:val="00FC4C64"/>
    <w:rsid w:val="00FE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0732"/>
  <w15:chartTrackingRefBased/>
  <w15:docId w15:val="{85813A62-0732-4FBE-A300-ED7DBE0B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E2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3D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0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2B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lfld-title">
    <w:name w:val="hlfld-title"/>
    <w:basedOn w:val="a0"/>
    <w:rsid w:val="000E2BD0"/>
  </w:style>
  <w:style w:type="character" w:customStyle="1" w:styleId="10">
    <w:name w:val="Заголовок 1 Знак"/>
    <w:basedOn w:val="a0"/>
    <w:link w:val="1"/>
    <w:uiPriority w:val="9"/>
    <w:rsid w:val="000E2B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erial-item">
    <w:name w:val="serial-item"/>
    <w:basedOn w:val="a0"/>
    <w:rsid w:val="000E2BD0"/>
  </w:style>
  <w:style w:type="character" w:customStyle="1" w:styleId="serial-title">
    <w:name w:val="serial-title"/>
    <w:basedOn w:val="a0"/>
    <w:rsid w:val="000E2BD0"/>
  </w:style>
  <w:style w:type="paragraph" w:styleId="a5">
    <w:name w:val="List Paragraph"/>
    <w:basedOn w:val="a"/>
    <w:uiPriority w:val="34"/>
    <w:qFormat/>
    <w:rsid w:val="002815B0"/>
    <w:pPr>
      <w:ind w:left="720"/>
      <w:contextualSpacing/>
    </w:pPr>
  </w:style>
  <w:style w:type="table" w:styleId="a6">
    <w:name w:val="Table Grid"/>
    <w:basedOn w:val="a1"/>
    <w:uiPriority w:val="39"/>
    <w:rsid w:val="00D5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5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09A"/>
  </w:style>
  <w:style w:type="paragraph" w:styleId="a9">
    <w:name w:val="footer"/>
    <w:basedOn w:val="a"/>
    <w:link w:val="aa"/>
    <w:uiPriority w:val="99"/>
    <w:unhideWhenUsed/>
    <w:rsid w:val="0045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09A"/>
  </w:style>
  <w:style w:type="character" w:customStyle="1" w:styleId="bcntnmaintabinfoname">
    <w:name w:val="b_cntn__maintab_info_name"/>
    <w:basedOn w:val="a0"/>
    <w:rsid w:val="00AC3D13"/>
  </w:style>
  <w:style w:type="character" w:styleId="ab">
    <w:name w:val="Strong"/>
    <w:basedOn w:val="a0"/>
    <w:uiPriority w:val="22"/>
    <w:qFormat/>
    <w:rsid w:val="00ED41F1"/>
    <w:rPr>
      <w:b/>
      <w:bCs/>
    </w:rPr>
  </w:style>
  <w:style w:type="character" w:styleId="ac">
    <w:name w:val="Emphasis"/>
    <w:basedOn w:val="a0"/>
    <w:uiPriority w:val="20"/>
    <w:qFormat/>
    <w:rsid w:val="00152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53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274B-8341-45DD-A794-239FC4F1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177</cp:revision>
  <dcterms:created xsi:type="dcterms:W3CDTF">2021-06-02T18:51:00Z</dcterms:created>
  <dcterms:modified xsi:type="dcterms:W3CDTF">2023-03-14T21:07:00Z</dcterms:modified>
</cp:coreProperties>
</file>