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8B371" w14:textId="58F84E9F" w:rsidR="00E544F5" w:rsidRDefault="00E544F5" w:rsidP="00EB59EB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59EB">
        <w:rPr>
          <w:rFonts w:ascii="Times New Roman" w:hAnsi="Times New Roman" w:cs="Times New Roman"/>
          <w:sz w:val="28"/>
          <w:szCs w:val="28"/>
        </w:rPr>
        <w:t>УДК: 338.22</w:t>
      </w:r>
    </w:p>
    <w:p w14:paraId="48ED2013" w14:textId="77777777" w:rsidR="00EB59EB" w:rsidRPr="00EB59EB" w:rsidRDefault="00EB59EB" w:rsidP="00EB59EB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82F94A6" w14:textId="62164602" w:rsidR="00D72186" w:rsidRPr="00D72186" w:rsidRDefault="00D72186" w:rsidP="00EB59EB">
      <w:pPr>
        <w:spacing w:after="0" w:line="24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2186">
        <w:rPr>
          <w:rFonts w:ascii="Times New Roman" w:hAnsi="Times New Roman" w:cs="Times New Roman"/>
          <w:b/>
          <w:bCs/>
          <w:sz w:val="28"/>
          <w:szCs w:val="28"/>
        </w:rPr>
        <w:t>Абросимова Е.А.</w:t>
      </w:r>
    </w:p>
    <w:p w14:paraId="1B6F1A2A" w14:textId="2326D025" w:rsidR="00D72186" w:rsidRDefault="00D72186" w:rsidP="00EB59EB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2186">
        <w:rPr>
          <w:rFonts w:ascii="Times New Roman" w:hAnsi="Times New Roman" w:cs="Times New Roman"/>
          <w:sz w:val="28"/>
          <w:szCs w:val="28"/>
        </w:rPr>
        <w:t>elizabeth.abrosimova@gmail.com</w:t>
      </w:r>
    </w:p>
    <w:p w14:paraId="3FCEF9E7" w14:textId="0B7E6452" w:rsidR="00D72186" w:rsidRDefault="00D72186" w:rsidP="00EB59EB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Россия, Воронеж</w:t>
      </w:r>
    </w:p>
    <w:p w14:paraId="0ADB4C79" w14:textId="2FC0BF6C" w:rsidR="00D72186" w:rsidRDefault="00D72186" w:rsidP="00EB59EB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Воронежский государственный университет</w:t>
      </w:r>
    </w:p>
    <w:p w14:paraId="107C609D" w14:textId="27767575" w:rsidR="00D72186" w:rsidRDefault="00D72186" w:rsidP="00EB59EB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2186">
        <w:rPr>
          <w:rFonts w:ascii="Times New Roman" w:hAnsi="Times New Roman" w:cs="Times New Roman"/>
          <w:b/>
          <w:bCs/>
          <w:sz w:val="28"/>
          <w:szCs w:val="28"/>
        </w:rPr>
        <w:t>Костянская М. Р.,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72186">
        <w:rPr>
          <w:rFonts w:ascii="Times New Roman" w:hAnsi="Times New Roman" w:cs="Times New Roman"/>
          <w:sz w:val="28"/>
          <w:szCs w:val="28"/>
        </w:rPr>
        <w:t>реп. – научный руководитель</w:t>
      </w:r>
    </w:p>
    <w:p w14:paraId="7600413D" w14:textId="77777777" w:rsidR="00EB59EB" w:rsidRDefault="00EB59EB" w:rsidP="00EB59EB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AC7F391" w14:textId="43BEB855" w:rsidR="00D72186" w:rsidRDefault="00D72186" w:rsidP="00EB59EB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  <w:r w:rsidR="00CC2FCC">
        <w:rPr>
          <w:rFonts w:ascii="Times New Roman" w:hAnsi="Times New Roman" w:cs="Times New Roman"/>
          <w:sz w:val="28"/>
          <w:szCs w:val="28"/>
        </w:rPr>
        <w:t xml:space="preserve">. </w:t>
      </w:r>
      <w:r w:rsidR="00E544F5">
        <w:rPr>
          <w:rFonts w:ascii="Times New Roman" w:hAnsi="Times New Roman" w:cs="Times New Roman"/>
          <w:sz w:val="28"/>
          <w:szCs w:val="28"/>
        </w:rPr>
        <w:t>Вопросы</w:t>
      </w:r>
      <w:r w:rsidR="00CC2FCC" w:rsidRPr="00062617">
        <w:rPr>
          <w:rFonts w:ascii="Times New Roman" w:hAnsi="Times New Roman" w:cs="Times New Roman"/>
          <w:sz w:val="28"/>
          <w:szCs w:val="28"/>
        </w:rPr>
        <w:t xml:space="preserve"> устойчивого и всестороннего развития</w:t>
      </w:r>
      <w:r w:rsidR="00CC2FCC">
        <w:rPr>
          <w:rFonts w:ascii="Times New Roman" w:hAnsi="Times New Roman" w:cs="Times New Roman"/>
          <w:sz w:val="28"/>
          <w:szCs w:val="28"/>
        </w:rPr>
        <w:t xml:space="preserve"> компаний</w:t>
      </w:r>
      <w:r w:rsidR="00CC2FCC" w:rsidRPr="00062617">
        <w:rPr>
          <w:rFonts w:ascii="Times New Roman" w:hAnsi="Times New Roman" w:cs="Times New Roman"/>
          <w:sz w:val="28"/>
          <w:szCs w:val="28"/>
        </w:rPr>
        <w:t xml:space="preserve"> вновь стал</w:t>
      </w:r>
      <w:r w:rsidR="00E544F5">
        <w:rPr>
          <w:rFonts w:ascii="Times New Roman" w:hAnsi="Times New Roman" w:cs="Times New Roman"/>
          <w:sz w:val="28"/>
          <w:szCs w:val="28"/>
        </w:rPr>
        <w:t>и</w:t>
      </w:r>
      <w:r w:rsidR="00CC2FCC" w:rsidRPr="00062617">
        <w:rPr>
          <w:rFonts w:ascii="Times New Roman" w:hAnsi="Times New Roman" w:cs="Times New Roman"/>
          <w:sz w:val="28"/>
          <w:szCs w:val="28"/>
        </w:rPr>
        <w:t xml:space="preserve"> горячей темой для обсуждения во всем мире.</w:t>
      </w:r>
      <w:r w:rsidR="00E327B4">
        <w:rPr>
          <w:rFonts w:ascii="Times New Roman" w:hAnsi="Times New Roman" w:cs="Times New Roman"/>
          <w:sz w:val="28"/>
          <w:szCs w:val="28"/>
        </w:rPr>
        <w:t xml:space="preserve"> Принципы </w:t>
      </w:r>
      <w:r w:rsidR="00CC2FCC" w:rsidRPr="007C3CAE">
        <w:rPr>
          <w:rFonts w:ascii="Times New Roman" w:hAnsi="Times New Roman" w:cs="Times New Roman"/>
          <w:sz w:val="28"/>
          <w:szCs w:val="28"/>
        </w:rPr>
        <w:t xml:space="preserve">ESG </w:t>
      </w:r>
      <w:r w:rsidR="00CC2FCC">
        <w:rPr>
          <w:rFonts w:ascii="Times New Roman" w:hAnsi="Times New Roman" w:cs="Times New Roman"/>
          <w:sz w:val="28"/>
          <w:szCs w:val="28"/>
        </w:rPr>
        <w:t>использу</w:t>
      </w:r>
      <w:r w:rsidR="00E327B4">
        <w:rPr>
          <w:rFonts w:ascii="Times New Roman" w:hAnsi="Times New Roman" w:cs="Times New Roman"/>
          <w:sz w:val="28"/>
          <w:szCs w:val="28"/>
        </w:rPr>
        <w:t>ю</w:t>
      </w:r>
      <w:r w:rsidR="00CC2FCC">
        <w:rPr>
          <w:rFonts w:ascii="Times New Roman" w:hAnsi="Times New Roman" w:cs="Times New Roman"/>
          <w:sz w:val="28"/>
          <w:szCs w:val="28"/>
        </w:rPr>
        <w:t xml:space="preserve">тся инвесторами для </w:t>
      </w:r>
      <w:r w:rsidR="00CC2FCC" w:rsidRPr="007C3CAE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E327B4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CC2FCC" w:rsidRPr="007C3CAE">
        <w:rPr>
          <w:rFonts w:ascii="Times New Roman" w:hAnsi="Times New Roman" w:cs="Times New Roman"/>
          <w:sz w:val="28"/>
          <w:szCs w:val="28"/>
        </w:rPr>
        <w:t xml:space="preserve">корпоративного </w:t>
      </w:r>
      <w:r w:rsidR="00E327B4">
        <w:rPr>
          <w:rFonts w:ascii="Times New Roman" w:hAnsi="Times New Roman" w:cs="Times New Roman"/>
          <w:sz w:val="28"/>
          <w:szCs w:val="28"/>
        </w:rPr>
        <w:t>управления</w:t>
      </w:r>
      <w:r w:rsidR="00CC2FCC" w:rsidRPr="007C3CAE">
        <w:rPr>
          <w:rFonts w:ascii="Times New Roman" w:hAnsi="Times New Roman" w:cs="Times New Roman"/>
          <w:sz w:val="28"/>
          <w:szCs w:val="28"/>
        </w:rPr>
        <w:t xml:space="preserve"> и будущих финансовых показателей</w:t>
      </w:r>
      <w:r w:rsidR="007E1C18">
        <w:rPr>
          <w:rFonts w:ascii="Times New Roman" w:hAnsi="Times New Roman" w:cs="Times New Roman"/>
          <w:sz w:val="28"/>
          <w:szCs w:val="28"/>
        </w:rPr>
        <w:t xml:space="preserve"> и являются ориентиром для общества, но в то же время</w:t>
      </w:r>
      <w:r w:rsidR="00CC2FCC" w:rsidRPr="00CC2FCC">
        <w:rPr>
          <w:rFonts w:ascii="Times New Roman" w:hAnsi="Times New Roman" w:cs="Times New Roman"/>
          <w:sz w:val="28"/>
          <w:szCs w:val="28"/>
        </w:rPr>
        <w:t xml:space="preserve"> </w:t>
      </w:r>
      <w:r w:rsidR="007E1C18">
        <w:rPr>
          <w:rFonts w:ascii="Times New Roman" w:hAnsi="Times New Roman" w:cs="Times New Roman"/>
          <w:sz w:val="28"/>
          <w:szCs w:val="28"/>
        </w:rPr>
        <w:t>с</w:t>
      </w:r>
      <w:r w:rsidR="00CC2FCC" w:rsidRPr="006250CF">
        <w:rPr>
          <w:rFonts w:ascii="Times New Roman" w:hAnsi="Times New Roman" w:cs="Times New Roman"/>
          <w:sz w:val="28"/>
          <w:szCs w:val="28"/>
        </w:rPr>
        <w:t>уществует отрицательная взаимосвязь между ESG</w:t>
      </w:r>
      <w:r w:rsidR="007E1C18">
        <w:rPr>
          <w:rFonts w:ascii="Times New Roman" w:hAnsi="Times New Roman" w:cs="Times New Roman"/>
          <w:sz w:val="28"/>
          <w:szCs w:val="28"/>
        </w:rPr>
        <w:t>-повесткой</w:t>
      </w:r>
      <w:r w:rsidR="00CC2FCC" w:rsidRPr="006250CF">
        <w:rPr>
          <w:rFonts w:ascii="Times New Roman" w:hAnsi="Times New Roman" w:cs="Times New Roman"/>
          <w:sz w:val="28"/>
          <w:szCs w:val="28"/>
        </w:rPr>
        <w:t xml:space="preserve"> и экономическими последствиями.</w:t>
      </w:r>
    </w:p>
    <w:p w14:paraId="438531C3" w14:textId="73D0C344" w:rsidR="00D72186" w:rsidRPr="00D72186" w:rsidRDefault="00D72186" w:rsidP="00EB59EB">
      <w:pPr>
        <w:spacing w:after="0" w:line="24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слова: </w:t>
      </w:r>
      <w:r w:rsidRPr="00CC6DA6">
        <w:rPr>
          <w:rFonts w:ascii="Times New Roman" w:hAnsi="Times New Roman" w:cs="Times New Roman"/>
          <w:sz w:val="28"/>
          <w:szCs w:val="28"/>
        </w:rPr>
        <w:t>ESG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2FCC">
        <w:rPr>
          <w:rFonts w:ascii="Times New Roman" w:hAnsi="Times New Roman" w:cs="Times New Roman"/>
          <w:sz w:val="28"/>
          <w:szCs w:val="28"/>
        </w:rPr>
        <w:t>экология, социальная ответственность, устойчивое развитие</w:t>
      </w:r>
      <w:r w:rsidR="007E1C18">
        <w:rPr>
          <w:rFonts w:ascii="Times New Roman" w:hAnsi="Times New Roman" w:cs="Times New Roman"/>
          <w:sz w:val="28"/>
          <w:szCs w:val="28"/>
        </w:rPr>
        <w:t>, инвестиции.</w:t>
      </w:r>
    </w:p>
    <w:p w14:paraId="6DD68285" w14:textId="77777777" w:rsidR="00D72186" w:rsidRDefault="00D72186" w:rsidP="00EB59EB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280BB5" w14:textId="4A64A228" w:rsidR="00D72186" w:rsidRDefault="00CC2FCC" w:rsidP="00EB59EB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ВЛИЯНИЕ </w:t>
      </w:r>
      <w:r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Pr="00E544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БИЗНЕС</w:t>
      </w:r>
    </w:p>
    <w:p w14:paraId="11ADBC1D" w14:textId="5116675F" w:rsidR="00CC2FCC" w:rsidRDefault="00CC2FCC" w:rsidP="00EB59EB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FBCBE2" w14:textId="77777777" w:rsidR="00CC2FCC" w:rsidRPr="00E544F5" w:rsidRDefault="00CC2FCC" w:rsidP="00EB59EB">
      <w:pPr>
        <w:spacing w:after="0" w:line="24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2FCC">
        <w:rPr>
          <w:rFonts w:ascii="Times New Roman" w:hAnsi="Times New Roman" w:cs="Times New Roman"/>
          <w:b/>
          <w:bCs/>
          <w:sz w:val="28"/>
          <w:szCs w:val="28"/>
          <w:lang w:val="en-US"/>
        </w:rPr>
        <w:t>Abrosimova</w:t>
      </w:r>
      <w:r w:rsidRPr="00E544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2FCC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E544F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C2FCC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 w:rsidRPr="00E544F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FC9AAF1" w14:textId="77777777" w:rsidR="00CC2FCC" w:rsidRPr="00CC2FCC" w:rsidRDefault="00CC2FCC" w:rsidP="00EB59EB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2FCC">
        <w:rPr>
          <w:rFonts w:ascii="Times New Roman" w:hAnsi="Times New Roman" w:cs="Times New Roman"/>
          <w:sz w:val="28"/>
          <w:szCs w:val="28"/>
          <w:lang w:val="en-US"/>
        </w:rPr>
        <w:t>elizabeth.abrosimova@gmail.com</w:t>
      </w:r>
    </w:p>
    <w:p w14:paraId="36AFB38C" w14:textId="77777777" w:rsidR="00CC2FCC" w:rsidRPr="00CC2FCC" w:rsidRDefault="00CC2FCC" w:rsidP="00EB59EB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2FCC">
        <w:rPr>
          <w:rFonts w:ascii="Times New Roman" w:hAnsi="Times New Roman" w:cs="Times New Roman"/>
          <w:sz w:val="28"/>
          <w:szCs w:val="28"/>
          <w:lang w:val="en-US"/>
        </w:rPr>
        <w:t>Russia, Voronezh</w:t>
      </w:r>
    </w:p>
    <w:p w14:paraId="0D87CD17" w14:textId="77777777" w:rsidR="00CC2FCC" w:rsidRPr="00CC2FCC" w:rsidRDefault="00CC2FCC" w:rsidP="00EB59EB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2FCC">
        <w:rPr>
          <w:rFonts w:ascii="Times New Roman" w:hAnsi="Times New Roman" w:cs="Times New Roman"/>
          <w:sz w:val="28"/>
          <w:szCs w:val="28"/>
          <w:lang w:val="en-US"/>
        </w:rPr>
        <w:t>Voronezh State University</w:t>
      </w:r>
    </w:p>
    <w:p w14:paraId="6388823F" w14:textId="2EAFCCC9" w:rsidR="00CC2FCC" w:rsidRPr="00CC2FCC" w:rsidRDefault="00CC2FCC" w:rsidP="00EB59EB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2FCC">
        <w:rPr>
          <w:rFonts w:ascii="Times New Roman" w:hAnsi="Times New Roman" w:cs="Times New Roman"/>
          <w:b/>
          <w:bCs/>
          <w:sz w:val="28"/>
          <w:szCs w:val="28"/>
          <w:lang w:val="en-US"/>
        </w:rPr>
        <w:t>Kostyanskaya M.R</w:t>
      </w:r>
      <w:r w:rsidRPr="00CC2FC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E1C18" w:rsidRPr="007E1C1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E1C18">
        <w:rPr>
          <w:rFonts w:ascii="Times New Roman" w:hAnsi="Times New Roman" w:cs="Times New Roman"/>
          <w:sz w:val="28"/>
          <w:szCs w:val="28"/>
          <w:lang w:val="en-US"/>
        </w:rPr>
        <w:t>lecturer</w:t>
      </w:r>
      <w:r w:rsidRPr="00CC2FCC">
        <w:rPr>
          <w:rFonts w:ascii="Times New Roman" w:hAnsi="Times New Roman" w:cs="Times New Roman"/>
          <w:sz w:val="28"/>
          <w:szCs w:val="28"/>
          <w:lang w:val="en-US"/>
        </w:rPr>
        <w:t>– scientific supervisor</w:t>
      </w:r>
    </w:p>
    <w:p w14:paraId="11286679" w14:textId="1A6A361A" w:rsidR="00CC2FCC" w:rsidRPr="00CC2FCC" w:rsidRDefault="00CC2FCC" w:rsidP="00EB59EB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7595CD9" w14:textId="331C9D0B" w:rsidR="00CC2FCC" w:rsidRPr="00CC2FCC" w:rsidRDefault="00CC2FCC" w:rsidP="00EB59EB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2FCC">
        <w:rPr>
          <w:rFonts w:ascii="Times New Roman" w:hAnsi="Times New Roman" w:cs="Times New Roman"/>
          <w:sz w:val="28"/>
          <w:szCs w:val="28"/>
          <w:lang w:val="en-US"/>
        </w:rPr>
        <w:t>Abstract</w:t>
      </w:r>
      <w:r w:rsidRPr="00213B5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CC2FCC">
        <w:rPr>
          <w:rFonts w:ascii="Times New Roman" w:hAnsi="Times New Roman" w:cs="Times New Roman"/>
          <w:sz w:val="28"/>
          <w:szCs w:val="28"/>
          <w:lang w:val="en-US"/>
        </w:rPr>
        <w:t xml:space="preserve"> The topic of sustainable and comprehensive development of companies has once again become a hot topic for discussion around the world. ESG is used by investors to assess corporate behavior and future financial performance. </w:t>
      </w:r>
      <w:r w:rsidR="007E1C18">
        <w:rPr>
          <w:rFonts w:ascii="Times New Roman" w:hAnsi="Times New Roman" w:cs="Times New Roman"/>
          <w:sz w:val="28"/>
          <w:szCs w:val="28"/>
          <w:lang w:val="en-US"/>
        </w:rPr>
        <w:t>Though, t</w:t>
      </w:r>
      <w:r w:rsidRPr="00CC2FCC">
        <w:rPr>
          <w:rFonts w:ascii="Times New Roman" w:hAnsi="Times New Roman" w:cs="Times New Roman"/>
          <w:sz w:val="28"/>
          <w:szCs w:val="28"/>
          <w:lang w:val="en-US"/>
        </w:rPr>
        <w:t xml:space="preserve">here is a negative </w:t>
      </w:r>
      <w:r w:rsidR="007E1C18" w:rsidRPr="007E1C18">
        <w:rPr>
          <w:rFonts w:ascii="Times New Roman" w:hAnsi="Times New Roman" w:cs="Times New Roman"/>
          <w:sz w:val="28"/>
          <w:szCs w:val="28"/>
          <w:lang w:val="en-US"/>
        </w:rPr>
        <w:t>correlation</w:t>
      </w:r>
      <w:r w:rsidRPr="00CC2FCC">
        <w:rPr>
          <w:rFonts w:ascii="Times New Roman" w:hAnsi="Times New Roman" w:cs="Times New Roman"/>
          <w:sz w:val="28"/>
          <w:szCs w:val="28"/>
          <w:lang w:val="en-US"/>
        </w:rPr>
        <w:t xml:space="preserve"> between ESG activities and economic consequences.</w:t>
      </w:r>
    </w:p>
    <w:p w14:paraId="77AA490D" w14:textId="6360FC5A" w:rsidR="00CC2FCC" w:rsidRDefault="00CC2FCC" w:rsidP="00E327B4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2FCC">
        <w:rPr>
          <w:rFonts w:ascii="Times New Roman" w:hAnsi="Times New Roman" w:cs="Times New Roman"/>
          <w:sz w:val="28"/>
          <w:szCs w:val="28"/>
          <w:lang w:val="en-US"/>
        </w:rPr>
        <w:t>Keywords: ESG, ecology, social responsibility, sustainable development</w:t>
      </w:r>
    </w:p>
    <w:p w14:paraId="1ABDFEC9" w14:textId="77777777" w:rsidR="00CC2FCC" w:rsidRDefault="00CC2FCC" w:rsidP="00EB59EB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56B2260" w14:textId="6A12840E" w:rsidR="00CC2FCC" w:rsidRPr="00CC2FCC" w:rsidRDefault="00CC2FCC" w:rsidP="00EB59EB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2FCC">
        <w:rPr>
          <w:rFonts w:ascii="Times New Roman" w:hAnsi="Times New Roman" w:cs="Times New Roman"/>
          <w:sz w:val="28"/>
          <w:szCs w:val="28"/>
          <w:lang w:val="en-US"/>
        </w:rPr>
        <w:t>THE IMPACT OF ESG ON BUSINESS</w:t>
      </w:r>
    </w:p>
    <w:p w14:paraId="54A9C8CC" w14:textId="77777777" w:rsidR="00D72186" w:rsidRPr="00CC2FCC" w:rsidRDefault="00D72186" w:rsidP="00EB59EB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B344575" w14:textId="622A5175" w:rsidR="0001320F" w:rsidRDefault="00EB59EB" w:rsidP="00EB59EB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Тренд на у</w:t>
      </w:r>
      <w:r w:rsidR="00CC6DA6" w:rsidRPr="00CC6DA6">
        <w:rPr>
          <w:rFonts w:ascii="Times New Roman" w:hAnsi="Times New Roman" w:cs="Times New Roman"/>
          <w:sz w:val="28"/>
          <w:szCs w:val="28"/>
        </w:rPr>
        <w:t xml:space="preserve">стойчивое развитие мировой экономики и общества требует применения принципа экологического, социального и </w:t>
      </w:r>
      <w:r w:rsidR="00F35B84">
        <w:rPr>
          <w:rFonts w:ascii="Times New Roman" w:hAnsi="Times New Roman" w:cs="Times New Roman"/>
          <w:sz w:val="28"/>
          <w:szCs w:val="28"/>
        </w:rPr>
        <w:t xml:space="preserve">государственного и </w:t>
      </w:r>
      <w:r w:rsidR="00DA0C3F">
        <w:rPr>
          <w:rFonts w:ascii="Times New Roman" w:hAnsi="Times New Roman" w:cs="Times New Roman"/>
          <w:sz w:val="28"/>
          <w:szCs w:val="28"/>
        </w:rPr>
        <w:t xml:space="preserve">корпоративного </w:t>
      </w:r>
      <w:r w:rsidR="00CC6DA6" w:rsidRPr="00CC6DA6">
        <w:rPr>
          <w:rFonts w:ascii="Times New Roman" w:hAnsi="Times New Roman" w:cs="Times New Roman"/>
          <w:sz w:val="28"/>
          <w:szCs w:val="28"/>
        </w:rPr>
        <w:t>управления (ESG).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6DA6" w:rsidRPr="00CC6DA6">
        <w:rPr>
          <w:rFonts w:ascii="Times New Roman" w:hAnsi="Times New Roman" w:cs="Times New Roman"/>
          <w:sz w:val="28"/>
          <w:szCs w:val="28"/>
        </w:rPr>
        <w:t>Принци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C6DA6" w:rsidRPr="00CC6DA6">
        <w:rPr>
          <w:rFonts w:ascii="Times New Roman" w:hAnsi="Times New Roman" w:cs="Times New Roman"/>
          <w:sz w:val="28"/>
          <w:szCs w:val="28"/>
        </w:rPr>
        <w:t xml:space="preserve"> ESG разрабатывался в течение 17 лет после его официального предложения в 2004 году.</w:t>
      </w:r>
      <w:r w:rsidR="00312091">
        <w:rPr>
          <w:rFonts w:ascii="Times New Roman" w:hAnsi="Times New Roman" w:cs="Times New Roman"/>
          <w:sz w:val="28"/>
          <w:szCs w:val="28"/>
        </w:rPr>
        <w:t xml:space="preserve"> Сегодня с</w:t>
      </w:r>
      <w:r w:rsidR="00CC6DA6" w:rsidRPr="00CC6DA6">
        <w:rPr>
          <w:rFonts w:ascii="Times New Roman" w:hAnsi="Times New Roman" w:cs="Times New Roman"/>
          <w:sz w:val="28"/>
          <w:szCs w:val="28"/>
        </w:rPr>
        <w:t>траны по всему миру продолжают содействовать скоординированному развитию окружающей среды, общества и управления в соответствии с принципом ESG</w:t>
      </w:r>
      <w:r w:rsidR="00CC6DA6">
        <w:rPr>
          <w:rFonts w:ascii="Times New Roman" w:hAnsi="Times New Roman" w:cs="Times New Roman"/>
          <w:sz w:val="28"/>
          <w:szCs w:val="28"/>
        </w:rPr>
        <w:t>.</w:t>
      </w:r>
    </w:p>
    <w:p w14:paraId="383848AC" w14:textId="43E1353D" w:rsidR="00062617" w:rsidRDefault="00C3466B" w:rsidP="00EB59EB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Столкнувшись со все более серьезными проблемами в области экологии, социальных процессов и управленческих решений на разном уровне, которые влекут за собой финансовые последствия, </w:t>
      </w:r>
      <w:r w:rsidR="00062617" w:rsidRPr="00062617">
        <w:rPr>
          <w:rFonts w:ascii="Times New Roman" w:hAnsi="Times New Roman" w:cs="Times New Roman"/>
          <w:sz w:val="28"/>
          <w:szCs w:val="28"/>
        </w:rPr>
        <w:t xml:space="preserve">международные организации и </w:t>
      </w:r>
      <w:r w:rsidR="00312091">
        <w:rPr>
          <w:rFonts w:ascii="Times New Roman" w:hAnsi="Times New Roman" w:cs="Times New Roman"/>
          <w:sz w:val="28"/>
          <w:szCs w:val="28"/>
        </w:rPr>
        <w:t>государства</w:t>
      </w:r>
      <w:r w:rsidR="00062617" w:rsidRPr="00062617">
        <w:rPr>
          <w:rFonts w:ascii="Times New Roman" w:hAnsi="Times New Roman" w:cs="Times New Roman"/>
          <w:sz w:val="28"/>
          <w:szCs w:val="28"/>
        </w:rPr>
        <w:t xml:space="preserve"> </w:t>
      </w:r>
      <w:r w:rsidR="00002616">
        <w:rPr>
          <w:rFonts w:ascii="Times New Roman" w:hAnsi="Times New Roman" w:cs="Times New Roman"/>
          <w:sz w:val="28"/>
          <w:szCs w:val="28"/>
        </w:rPr>
        <w:t>приняли и продолжают адаптировать к существующим условиям</w:t>
      </w:r>
      <w:r w:rsidR="00062617" w:rsidRPr="00062617">
        <w:rPr>
          <w:rFonts w:ascii="Times New Roman" w:hAnsi="Times New Roman" w:cs="Times New Roman"/>
          <w:sz w:val="28"/>
          <w:szCs w:val="28"/>
        </w:rPr>
        <w:t xml:space="preserve"> планы действий в области устойчивого развития</w:t>
      </w:r>
      <w:r w:rsidR="00E327B4">
        <w:rPr>
          <w:rFonts w:ascii="Times New Roman" w:hAnsi="Times New Roman" w:cs="Times New Roman"/>
          <w:sz w:val="28"/>
          <w:szCs w:val="28"/>
        </w:rPr>
        <w:t xml:space="preserve"> </w:t>
      </w:r>
      <w:r w:rsidR="00062617" w:rsidRPr="00062617">
        <w:rPr>
          <w:rFonts w:ascii="Times New Roman" w:hAnsi="Times New Roman" w:cs="Times New Roman"/>
          <w:sz w:val="28"/>
          <w:szCs w:val="28"/>
        </w:rPr>
        <w:t xml:space="preserve">для создания </w:t>
      </w:r>
      <w:r w:rsidR="00312091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="00312091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="00312091">
        <w:rPr>
          <w:rFonts w:ascii="Times New Roman" w:hAnsi="Times New Roman" w:cs="Times New Roman"/>
          <w:sz w:val="28"/>
          <w:szCs w:val="28"/>
        </w:rPr>
        <w:t xml:space="preserve">-принципам </w:t>
      </w:r>
      <w:r w:rsidR="00062617" w:rsidRPr="00062617">
        <w:rPr>
          <w:rFonts w:ascii="Times New Roman" w:hAnsi="Times New Roman" w:cs="Times New Roman"/>
          <w:sz w:val="28"/>
          <w:szCs w:val="28"/>
        </w:rPr>
        <w:t>основы развития общества.</w:t>
      </w:r>
    </w:p>
    <w:p w14:paraId="52C1F6FF" w14:textId="0639E670" w:rsidR="007C3CAE" w:rsidRDefault="007C3CAE" w:rsidP="00EB59EB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CAE">
        <w:rPr>
          <w:rFonts w:ascii="Times New Roman" w:hAnsi="Times New Roman" w:cs="Times New Roman"/>
          <w:sz w:val="28"/>
          <w:szCs w:val="28"/>
        </w:rPr>
        <w:lastRenderedPageBreak/>
        <w:t>ESG</w:t>
      </w:r>
      <w:r w:rsidR="00F64A66">
        <w:rPr>
          <w:rFonts w:ascii="Times New Roman" w:hAnsi="Times New Roman" w:cs="Times New Roman"/>
          <w:sz w:val="28"/>
          <w:szCs w:val="28"/>
        </w:rPr>
        <w:t>-факторы</w:t>
      </w:r>
      <w:r w:rsidRPr="007C3CAE">
        <w:rPr>
          <w:rFonts w:ascii="Times New Roman" w:hAnsi="Times New Roman" w:cs="Times New Roman"/>
          <w:sz w:val="28"/>
          <w:szCs w:val="28"/>
        </w:rPr>
        <w:t xml:space="preserve"> </w:t>
      </w:r>
      <w:r w:rsidR="00F64A66">
        <w:rPr>
          <w:rFonts w:ascii="Times New Roman" w:hAnsi="Times New Roman" w:cs="Times New Roman"/>
          <w:sz w:val="28"/>
          <w:szCs w:val="28"/>
        </w:rPr>
        <w:t>играют большую роль в вопросах</w:t>
      </w:r>
      <w:r w:rsidRPr="007C3CAE">
        <w:rPr>
          <w:rFonts w:ascii="Times New Roman" w:hAnsi="Times New Roman" w:cs="Times New Roman"/>
          <w:sz w:val="28"/>
          <w:szCs w:val="28"/>
        </w:rPr>
        <w:t xml:space="preserve"> функционирования и устойчивого развития </w:t>
      </w:r>
      <w:r w:rsidR="00DA0C3F">
        <w:rPr>
          <w:rFonts w:ascii="Times New Roman" w:hAnsi="Times New Roman" w:cs="Times New Roman"/>
          <w:sz w:val="28"/>
          <w:szCs w:val="28"/>
        </w:rPr>
        <w:t>бизнеса</w:t>
      </w:r>
      <w:r w:rsidRPr="007C3CAE">
        <w:rPr>
          <w:rFonts w:ascii="Times New Roman" w:hAnsi="Times New Roman" w:cs="Times New Roman"/>
          <w:sz w:val="28"/>
          <w:szCs w:val="28"/>
        </w:rPr>
        <w:t xml:space="preserve">. </w:t>
      </w:r>
      <w:r w:rsidR="002B7E71">
        <w:rPr>
          <w:rFonts w:ascii="Times New Roman" w:hAnsi="Times New Roman" w:cs="Times New Roman"/>
          <w:sz w:val="28"/>
          <w:szCs w:val="28"/>
        </w:rPr>
        <w:t xml:space="preserve">Принципы </w:t>
      </w:r>
      <w:r w:rsidRPr="007C3CAE">
        <w:rPr>
          <w:rFonts w:ascii="Times New Roman" w:hAnsi="Times New Roman" w:cs="Times New Roman"/>
          <w:sz w:val="28"/>
          <w:szCs w:val="28"/>
        </w:rPr>
        <w:t>ESG основаны на экологических (E), социальных (S) и управленческих (G) аспектах.</w:t>
      </w:r>
    </w:p>
    <w:p w14:paraId="2DC2E25F" w14:textId="2784EDB7" w:rsidR="007C3CAE" w:rsidRPr="007C3CAE" w:rsidRDefault="007C3CAE" w:rsidP="00EB59EB">
      <w:pPr>
        <w:shd w:val="clear" w:color="auto" w:fill="FFFFFF"/>
        <w:spacing w:after="0" w:line="24" w:lineRule="atLeast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7C3CAE">
        <w:rPr>
          <w:rFonts w:ascii="Times New Roman" w:hAnsi="Times New Roman" w:cs="Times New Roman"/>
          <w:sz w:val="28"/>
          <w:szCs w:val="28"/>
        </w:rPr>
        <w:t>Окружающая среда всегда была центральной проблемой, вызывающей озабоченность</w:t>
      </w:r>
      <w:r w:rsidR="002B7E71">
        <w:rPr>
          <w:rFonts w:ascii="Times New Roman" w:hAnsi="Times New Roman" w:cs="Times New Roman"/>
          <w:sz w:val="28"/>
          <w:szCs w:val="28"/>
        </w:rPr>
        <w:t xml:space="preserve"> общественности</w:t>
      </w:r>
      <w:r w:rsidRPr="007C3CAE">
        <w:rPr>
          <w:rFonts w:ascii="Times New Roman" w:hAnsi="Times New Roman" w:cs="Times New Roman"/>
          <w:sz w:val="28"/>
          <w:szCs w:val="28"/>
        </w:rPr>
        <w:t>.</w:t>
      </w:r>
      <w:r w:rsidR="002B7E71">
        <w:rPr>
          <w:rFonts w:ascii="Times New Roman" w:hAnsi="Times New Roman" w:cs="Times New Roman"/>
          <w:sz w:val="28"/>
          <w:szCs w:val="28"/>
        </w:rPr>
        <w:t xml:space="preserve"> </w:t>
      </w:r>
      <w:r w:rsidRPr="007C3CAE">
        <w:rPr>
          <w:rFonts w:ascii="Times New Roman" w:hAnsi="Times New Roman" w:cs="Times New Roman"/>
          <w:sz w:val="28"/>
          <w:szCs w:val="28"/>
        </w:rPr>
        <w:t xml:space="preserve">Экологический </w:t>
      </w:r>
      <w:r w:rsidR="002B7E71">
        <w:rPr>
          <w:rFonts w:ascii="Times New Roman" w:hAnsi="Times New Roman" w:cs="Times New Roman"/>
          <w:sz w:val="28"/>
          <w:szCs w:val="28"/>
        </w:rPr>
        <w:t xml:space="preserve">фактор </w:t>
      </w:r>
      <w:r w:rsidRPr="007C3CAE">
        <w:rPr>
          <w:rFonts w:ascii="Times New Roman" w:hAnsi="Times New Roman" w:cs="Times New Roman"/>
          <w:sz w:val="28"/>
          <w:szCs w:val="28"/>
        </w:rPr>
        <w:t>в основном касается взаимо</w:t>
      </w:r>
      <w:r w:rsidR="00DA0C3F">
        <w:rPr>
          <w:rFonts w:ascii="Times New Roman" w:hAnsi="Times New Roman" w:cs="Times New Roman"/>
          <w:sz w:val="28"/>
          <w:szCs w:val="28"/>
        </w:rPr>
        <w:t>связей</w:t>
      </w:r>
      <w:r w:rsidRPr="007C3CAE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2B7E71">
        <w:rPr>
          <w:rFonts w:ascii="Times New Roman" w:hAnsi="Times New Roman" w:cs="Times New Roman"/>
          <w:sz w:val="28"/>
          <w:szCs w:val="28"/>
        </w:rPr>
        <w:t>управленческими решениями и окружающей средой</w:t>
      </w:r>
      <w:r w:rsidR="00DA0C3F">
        <w:rPr>
          <w:rFonts w:ascii="Times New Roman" w:hAnsi="Times New Roman" w:cs="Times New Roman"/>
          <w:sz w:val="28"/>
          <w:szCs w:val="28"/>
        </w:rPr>
        <w:t>, а именно – влияния первых на последние.</w:t>
      </w:r>
    </w:p>
    <w:p w14:paraId="3FF4B76D" w14:textId="2AD83B42" w:rsidR="007C3CAE" w:rsidRPr="007C3CAE" w:rsidRDefault="007C3CAE" w:rsidP="00EB59EB">
      <w:pPr>
        <w:shd w:val="clear" w:color="auto" w:fill="FFFFFF"/>
        <w:spacing w:after="0" w:line="24" w:lineRule="atLeast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7C3CAE">
        <w:rPr>
          <w:rFonts w:ascii="Times New Roman" w:hAnsi="Times New Roman" w:cs="Times New Roman"/>
          <w:sz w:val="28"/>
          <w:szCs w:val="28"/>
        </w:rPr>
        <w:t xml:space="preserve">Роль социальной ответственности в корпоративном управлении </w:t>
      </w:r>
      <w:r w:rsidR="0024537E">
        <w:rPr>
          <w:rFonts w:ascii="Times New Roman" w:hAnsi="Times New Roman" w:cs="Times New Roman"/>
          <w:sz w:val="28"/>
          <w:szCs w:val="28"/>
        </w:rPr>
        <w:t>находит свое отражение</w:t>
      </w:r>
      <w:r w:rsidRPr="007C3CAE">
        <w:rPr>
          <w:rFonts w:ascii="Times New Roman" w:hAnsi="Times New Roman" w:cs="Times New Roman"/>
          <w:sz w:val="28"/>
          <w:szCs w:val="28"/>
        </w:rPr>
        <w:t xml:space="preserve"> во влиянии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C3F">
        <w:rPr>
          <w:rFonts w:ascii="Times New Roman" w:hAnsi="Times New Roman" w:cs="Times New Roman"/>
          <w:sz w:val="28"/>
          <w:szCs w:val="28"/>
        </w:rPr>
        <w:t>фактора</w:t>
      </w:r>
      <w:r w:rsidRPr="007C3CAE">
        <w:rPr>
          <w:rFonts w:ascii="Times New Roman" w:hAnsi="Times New Roman" w:cs="Times New Roman"/>
          <w:sz w:val="28"/>
          <w:szCs w:val="28"/>
        </w:rPr>
        <w:t xml:space="preserve"> на управленческие </w:t>
      </w:r>
      <w:r w:rsidR="00DA0C3F">
        <w:rPr>
          <w:rFonts w:ascii="Times New Roman" w:hAnsi="Times New Roman" w:cs="Times New Roman"/>
          <w:sz w:val="28"/>
          <w:szCs w:val="28"/>
        </w:rPr>
        <w:t>решения</w:t>
      </w:r>
      <w:r w:rsidRPr="007C3CAE">
        <w:rPr>
          <w:rFonts w:ascii="Times New Roman" w:hAnsi="Times New Roman" w:cs="Times New Roman"/>
          <w:sz w:val="28"/>
          <w:szCs w:val="28"/>
        </w:rPr>
        <w:t>. Невозможно переоценить</w:t>
      </w:r>
      <w:r w:rsidR="00DA0C3F">
        <w:rPr>
          <w:rFonts w:ascii="Times New Roman" w:hAnsi="Times New Roman" w:cs="Times New Roman"/>
          <w:sz w:val="28"/>
          <w:szCs w:val="28"/>
        </w:rPr>
        <w:t xml:space="preserve"> и нельзя недооценивать</w:t>
      </w:r>
      <w:r w:rsidRPr="007C3CAE">
        <w:rPr>
          <w:rFonts w:ascii="Times New Roman" w:hAnsi="Times New Roman" w:cs="Times New Roman"/>
          <w:sz w:val="28"/>
          <w:szCs w:val="28"/>
        </w:rPr>
        <w:t xml:space="preserve"> роль высшего руководства в определении будущего</w:t>
      </w:r>
      <w:r w:rsidR="00DA0C3F">
        <w:rPr>
          <w:rFonts w:ascii="Times New Roman" w:hAnsi="Times New Roman" w:cs="Times New Roman"/>
          <w:sz w:val="28"/>
          <w:szCs w:val="28"/>
        </w:rPr>
        <w:t xml:space="preserve"> компании</w:t>
      </w:r>
      <w:r w:rsidRPr="007C3CAE">
        <w:rPr>
          <w:rFonts w:ascii="Times New Roman" w:hAnsi="Times New Roman" w:cs="Times New Roman"/>
          <w:sz w:val="28"/>
          <w:szCs w:val="28"/>
        </w:rPr>
        <w:t xml:space="preserve"> и </w:t>
      </w:r>
      <w:r w:rsidR="00DA0C3F">
        <w:rPr>
          <w:rFonts w:ascii="Times New Roman" w:hAnsi="Times New Roman" w:cs="Times New Roman"/>
          <w:sz w:val="28"/>
          <w:szCs w:val="28"/>
        </w:rPr>
        <w:t xml:space="preserve">обеспечения ее качественного </w:t>
      </w:r>
      <w:r w:rsidRPr="007C3CAE">
        <w:rPr>
          <w:rFonts w:ascii="Times New Roman" w:hAnsi="Times New Roman" w:cs="Times New Roman"/>
          <w:sz w:val="28"/>
          <w:szCs w:val="28"/>
        </w:rPr>
        <w:t>функционирования. Примечательно, что личные качества, поведение и характеристики генерального директора, от которого зависит жизненная сила компании, будут сильно влиять на то, что будет делать компания и как далеко она зайдет в принятии социальной ответственности.</w:t>
      </w:r>
    </w:p>
    <w:p w14:paraId="60DDB552" w14:textId="09F64D54" w:rsidR="007C3CAE" w:rsidRDefault="006250CF" w:rsidP="00EB59EB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0CF">
        <w:rPr>
          <w:rFonts w:ascii="Times New Roman" w:hAnsi="Times New Roman" w:cs="Times New Roman"/>
          <w:sz w:val="28"/>
          <w:szCs w:val="28"/>
        </w:rPr>
        <w:t xml:space="preserve">Что касается стимулирующих эффектов для сотрудников, было обнаружено, что деятельность </w:t>
      </w:r>
      <w:r w:rsidR="00F35B84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6250CF">
        <w:rPr>
          <w:rFonts w:ascii="Times New Roman" w:hAnsi="Times New Roman" w:cs="Times New Roman"/>
          <w:sz w:val="28"/>
          <w:szCs w:val="28"/>
        </w:rPr>
        <w:t>социальной ответственности, направленная на благополучие сотрудников, может у</w:t>
      </w:r>
      <w:r w:rsidR="00F35B84">
        <w:rPr>
          <w:rFonts w:ascii="Times New Roman" w:hAnsi="Times New Roman" w:cs="Times New Roman"/>
          <w:sz w:val="28"/>
          <w:szCs w:val="28"/>
        </w:rPr>
        <w:t>крепить</w:t>
      </w:r>
      <w:r w:rsidRPr="006250CF">
        <w:rPr>
          <w:rFonts w:ascii="Times New Roman" w:hAnsi="Times New Roman" w:cs="Times New Roman"/>
          <w:sz w:val="28"/>
          <w:szCs w:val="28"/>
        </w:rPr>
        <w:t xml:space="preserve"> </w:t>
      </w:r>
      <w:r w:rsidR="00F35B84">
        <w:rPr>
          <w:rFonts w:ascii="Times New Roman" w:hAnsi="Times New Roman" w:cs="Times New Roman"/>
          <w:sz w:val="28"/>
          <w:szCs w:val="28"/>
        </w:rPr>
        <w:t>лояльность сотрудников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D17FF6" w14:textId="07009ACD" w:rsidR="006250CF" w:rsidRDefault="00062617" w:rsidP="00EB59EB">
      <w:pPr>
        <w:spacing w:after="0" w:line="2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CAE">
        <w:rPr>
          <w:rFonts w:ascii="Times New Roman" w:hAnsi="Times New Roman" w:cs="Times New Roman"/>
          <w:sz w:val="28"/>
          <w:szCs w:val="28"/>
        </w:rPr>
        <w:t>ESG</w:t>
      </w:r>
      <w:r w:rsidR="006A39ED">
        <w:rPr>
          <w:rFonts w:ascii="Times New Roman" w:hAnsi="Times New Roman" w:cs="Times New Roman"/>
          <w:sz w:val="28"/>
          <w:szCs w:val="28"/>
        </w:rPr>
        <w:t>-факторы</w:t>
      </w:r>
      <w:r w:rsidR="006F70AC">
        <w:rPr>
          <w:rFonts w:ascii="Times New Roman" w:hAnsi="Times New Roman" w:cs="Times New Roman"/>
          <w:sz w:val="28"/>
          <w:szCs w:val="28"/>
        </w:rPr>
        <w:t xml:space="preserve"> часто используются инвесторами при оценке принадлежности компании к числу устойчиво развивающихся, а также при оценке финансовых показателей, которые во многом оказываются зависимы от степени внедрения организацией </w:t>
      </w:r>
      <w:r w:rsidR="006F70AC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="006F70AC" w:rsidRPr="006F70AC">
        <w:rPr>
          <w:rFonts w:ascii="Times New Roman" w:hAnsi="Times New Roman" w:cs="Times New Roman"/>
          <w:sz w:val="28"/>
          <w:szCs w:val="28"/>
        </w:rPr>
        <w:t>-</w:t>
      </w:r>
      <w:r w:rsidR="006F70AC">
        <w:rPr>
          <w:rFonts w:ascii="Times New Roman" w:hAnsi="Times New Roman" w:cs="Times New Roman"/>
          <w:sz w:val="28"/>
          <w:szCs w:val="28"/>
        </w:rPr>
        <w:t>повестки. При оценке</w:t>
      </w:r>
      <w:r w:rsidRPr="007C3CAE">
        <w:rPr>
          <w:rFonts w:ascii="Times New Roman" w:hAnsi="Times New Roman" w:cs="Times New Roman"/>
          <w:sz w:val="28"/>
          <w:szCs w:val="28"/>
        </w:rPr>
        <w:t xml:space="preserve"> </w:t>
      </w:r>
      <w:r w:rsidR="006A39ED">
        <w:rPr>
          <w:rFonts w:ascii="Times New Roman" w:hAnsi="Times New Roman" w:cs="Times New Roman"/>
          <w:sz w:val="28"/>
          <w:szCs w:val="28"/>
        </w:rPr>
        <w:t xml:space="preserve">инвестиционных проектов </w:t>
      </w:r>
      <w:r w:rsidR="006F70AC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6A39ED">
        <w:rPr>
          <w:rFonts w:ascii="Times New Roman" w:hAnsi="Times New Roman" w:cs="Times New Roman"/>
          <w:sz w:val="28"/>
          <w:szCs w:val="28"/>
        </w:rPr>
        <w:t xml:space="preserve">с позиции </w:t>
      </w:r>
      <w:r w:rsidRPr="007C3CAE">
        <w:rPr>
          <w:rFonts w:ascii="Times New Roman" w:hAnsi="Times New Roman" w:cs="Times New Roman"/>
          <w:sz w:val="28"/>
          <w:szCs w:val="28"/>
        </w:rPr>
        <w:t>устойчивого развития</w:t>
      </w:r>
      <w:r w:rsidR="006F70AC">
        <w:rPr>
          <w:rFonts w:ascii="Times New Roman" w:hAnsi="Times New Roman" w:cs="Times New Roman"/>
          <w:sz w:val="28"/>
          <w:szCs w:val="28"/>
        </w:rPr>
        <w:t>,</w:t>
      </w:r>
      <w:r w:rsidRPr="007C3CAE">
        <w:rPr>
          <w:rFonts w:ascii="Times New Roman" w:hAnsi="Times New Roman" w:cs="Times New Roman"/>
          <w:sz w:val="28"/>
          <w:szCs w:val="28"/>
        </w:rPr>
        <w:t xml:space="preserve"> </w:t>
      </w:r>
      <w:r w:rsidR="006A39ED">
        <w:rPr>
          <w:rFonts w:ascii="Times New Roman" w:hAnsi="Times New Roman" w:cs="Times New Roman"/>
          <w:sz w:val="28"/>
          <w:szCs w:val="28"/>
        </w:rPr>
        <w:t xml:space="preserve">факторы </w:t>
      </w:r>
      <w:r w:rsidR="006A39ED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Pr="007C3CAE">
        <w:rPr>
          <w:rFonts w:ascii="Times New Roman" w:hAnsi="Times New Roman" w:cs="Times New Roman"/>
          <w:sz w:val="28"/>
          <w:szCs w:val="28"/>
        </w:rPr>
        <w:t xml:space="preserve"> являются ключевыми </w:t>
      </w:r>
      <w:r w:rsidR="006F70AC">
        <w:rPr>
          <w:rFonts w:ascii="Times New Roman" w:hAnsi="Times New Roman" w:cs="Times New Roman"/>
          <w:sz w:val="28"/>
          <w:szCs w:val="28"/>
        </w:rPr>
        <w:t>показателями</w:t>
      </w:r>
      <w:r w:rsidRPr="007C3CAE">
        <w:rPr>
          <w:rFonts w:ascii="Times New Roman" w:hAnsi="Times New Roman" w:cs="Times New Roman"/>
          <w:sz w:val="28"/>
          <w:szCs w:val="28"/>
        </w:rPr>
        <w:t>, учитыва</w:t>
      </w:r>
      <w:r w:rsidR="006F70AC">
        <w:rPr>
          <w:rFonts w:ascii="Times New Roman" w:hAnsi="Times New Roman" w:cs="Times New Roman"/>
          <w:sz w:val="28"/>
          <w:szCs w:val="28"/>
        </w:rPr>
        <w:t>емыми</w:t>
      </w:r>
      <w:r w:rsidRPr="007C3CAE">
        <w:rPr>
          <w:rFonts w:ascii="Times New Roman" w:hAnsi="Times New Roman" w:cs="Times New Roman"/>
          <w:sz w:val="28"/>
          <w:szCs w:val="28"/>
        </w:rPr>
        <w:t xml:space="preserve"> в процессе принятия </w:t>
      </w:r>
      <w:r w:rsidR="00F35B84">
        <w:rPr>
          <w:rFonts w:ascii="Times New Roman" w:hAnsi="Times New Roman" w:cs="Times New Roman"/>
          <w:sz w:val="28"/>
          <w:szCs w:val="28"/>
        </w:rPr>
        <w:t xml:space="preserve">инвестиционных </w:t>
      </w:r>
      <w:r w:rsidRPr="007C3CAE">
        <w:rPr>
          <w:rFonts w:ascii="Times New Roman" w:hAnsi="Times New Roman" w:cs="Times New Roman"/>
          <w:sz w:val="28"/>
          <w:szCs w:val="28"/>
        </w:rPr>
        <w:t>решений.</w:t>
      </w:r>
      <w:r w:rsidR="00F35B84">
        <w:rPr>
          <w:rFonts w:ascii="Times New Roman" w:hAnsi="Times New Roman" w:cs="Times New Roman"/>
          <w:sz w:val="28"/>
          <w:szCs w:val="28"/>
        </w:rPr>
        <w:t xml:space="preserve"> </w:t>
      </w:r>
      <w:r w:rsidRPr="007C3CAE">
        <w:rPr>
          <w:rFonts w:ascii="Times New Roman" w:hAnsi="Times New Roman" w:cs="Times New Roman"/>
          <w:sz w:val="28"/>
          <w:szCs w:val="28"/>
        </w:rPr>
        <w:t>Кроме того, факторы</w:t>
      </w:r>
      <w:r w:rsidR="006F70AC">
        <w:rPr>
          <w:rFonts w:ascii="Times New Roman" w:hAnsi="Times New Roman" w:cs="Times New Roman"/>
          <w:sz w:val="28"/>
          <w:szCs w:val="28"/>
        </w:rPr>
        <w:t xml:space="preserve"> устойчивого развития</w:t>
      </w:r>
      <w:r w:rsidRPr="007C3CAE">
        <w:rPr>
          <w:rFonts w:ascii="Times New Roman" w:hAnsi="Times New Roman" w:cs="Times New Roman"/>
          <w:sz w:val="28"/>
          <w:szCs w:val="28"/>
        </w:rPr>
        <w:t xml:space="preserve"> помогают </w:t>
      </w:r>
      <w:r w:rsidR="006A39ED">
        <w:rPr>
          <w:rFonts w:ascii="Times New Roman" w:hAnsi="Times New Roman" w:cs="Times New Roman"/>
          <w:sz w:val="28"/>
          <w:szCs w:val="28"/>
        </w:rPr>
        <w:t>оценить</w:t>
      </w:r>
      <w:r w:rsidRPr="007C3CAE">
        <w:rPr>
          <w:rFonts w:ascii="Times New Roman" w:hAnsi="Times New Roman" w:cs="Times New Roman"/>
          <w:sz w:val="28"/>
          <w:szCs w:val="28"/>
        </w:rPr>
        <w:t xml:space="preserve"> </w:t>
      </w:r>
      <w:r w:rsidR="00F35B84">
        <w:rPr>
          <w:rFonts w:ascii="Times New Roman" w:hAnsi="Times New Roman" w:cs="Times New Roman"/>
          <w:sz w:val="28"/>
          <w:szCs w:val="28"/>
        </w:rPr>
        <w:t>социальные эффекты</w:t>
      </w:r>
      <w:r w:rsidRPr="007C3CAE">
        <w:rPr>
          <w:rFonts w:ascii="Times New Roman" w:hAnsi="Times New Roman" w:cs="Times New Roman"/>
          <w:sz w:val="28"/>
          <w:szCs w:val="28"/>
        </w:rPr>
        <w:t xml:space="preserve"> </w:t>
      </w:r>
      <w:r w:rsidR="00F35B84">
        <w:rPr>
          <w:rFonts w:ascii="Times New Roman" w:hAnsi="Times New Roman" w:cs="Times New Roman"/>
          <w:sz w:val="28"/>
          <w:szCs w:val="28"/>
        </w:rPr>
        <w:t>бизнеса</w:t>
      </w:r>
      <w:r w:rsidRPr="007C3CAE">
        <w:rPr>
          <w:rFonts w:ascii="Times New Roman" w:hAnsi="Times New Roman" w:cs="Times New Roman"/>
          <w:sz w:val="28"/>
          <w:szCs w:val="28"/>
        </w:rPr>
        <w:t>.</w:t>
      </w:r>
    </w:p>
    <w:p w14:paraId="160683AE" w14:textId="723A9D01" w:rsidR="006250CF" w:rsidRDefault="00B04730" w:rsidP="00EB59EB">
      <w:pPr>
        <w:spacing w:after="0" w:line="2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730">
        <w:rPr>
          <w:rFonts w:ascii="Times New Roman" w:hAnsi="Times New Roman" w:cs="Times New Roman"/>
          <w:sz w:val="28"/>
          <w:szCs w:val="28"/>
        </w:rPr>
        <w:t>Вопрос о том, насколько критерии ESG совместимы с корпоративными финансовыми показателями, остается центральной дискуссией как</w:t>
      </w:r>
      <w:r>
        <w:rPr>
          <w:rFonts w:ascii="Open Sans" w:hAnsi="Open Sans" w:cs="Open Sans"/>
          <w:color w:val="333333"/>
          <w:sz w:val="26"/>
          <w:szCs w:val="26"/>
        </w:rPr>
        <w:t xml:space="preserve"> </w:t>
      </w:r>
      <w:r w:rsidRPr="00B04730">
        <w:rPr>
          <w:rFonts w:ascii="Times New Roman" w:hAnsi="Times New Roman" w:cs="Times New Roman"/>
          <w:sz w:val="28"/>
          <w:szCs w:val="28"/>
        </w:rPr>
        <w:t>для практиков, так и для ученых на протяжении более 40 лет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250CF" w:rsidRPr="006250CF">
        <w:rPr>
          <w:rFonts w:ascii="Times New Roman" w:hAnsi="Times New Roman" w:cs="Times New Roman"/>
          <w:sz w:val="28"/>
          <w:szCs w:val="28"/>
        </w:rPr>
        <w:t xml:space="preserve">Исследование, проведенное </w:t>
      </w:r>
      <w:r w:rsidR="008166C9"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="006250CF" w:rsidRPr="006250CF">
        <w:rPr>
          <w:rFonts w:ascii="Times New Roman" w:hAnsi="Times New Roman" w:cs="Times New Roman"/>
          <w:sz w:val="28"/>
          <w:szCs w:val="28"/>
        </w:rPr>
        <w:t>Манчираджу и Раджгопалом, показало значительную отрицательную корреляцию между корпоративной социальной ответственностью и акционерной стоимостью. Аналогичным образом, исследование</w:t>
      </w:r>
      <w:r w:rsidR="008166C9">
        <w:rPr>
          <w:rFonts w:ascii="Times New Roman" w:hAnsi="Times New Roman" w:cs="Times New Roman"/>
          <w:sz w:val="28"/>
          <w:szCs w:val="28"/>
        </w:rPr>
        <w:t xml:space="preserve"> 2018 года</w:t>
      </w:r>
      <w:r w:rsidR="006250CF" w:rsidRPr="006250CF">
        <w:rPr>
          <w:rFonts w:ascii="Times New Roman" w:hAnsi="Times New Roman" w:cs="Times New Roman"/>
          <w:sz w:val="28"/>
          <w:szCs w:val="28"/>
        </w:rPr>
        <w:t>, проведенное Chen et al</w:t>
      </w:r>
      <w:r w:rsidR="008166C9">
        <w:rPr>
          <w:rFonts w:ascii="Times New Roman" w:hAnsi="Times New Roman" w:cs="Times New Roman"/>
          <w:sz w:val="28"/>
          <w:szCs w:val="28"/>
        </w:rPr>
        <w:t xml:space="preserve">, </w:t>
      </w:r>
      <w:r w:rsidR="00F35B84">
        <w:rPr>
          <w:rFonts w:ascii="Times New Roman" w:hAnsi="Times New Roman" w:cs="Times New Roman"/>
          <w:sz w:val="28"/>
          <w:szCs w:val="28"/>
        </w:rPr>
        <w:t>продемонстрировало</w:t>
      </w:r>
      <w:r w:rsidR="006250CF" w:rsidRPr="006250CF">
        <w:rPr>
          <w:rFonts w:ascii="Times New Roman" w:hAnsi="Times New Roman" w:cs="Times New Roman"/>
          <w:sz w:val="28"/>
          <w:szCs w:val="28"/>
        </w:rPr>
        <w:t xml:space="preserve">, что обязательное раскрытие </w:t>
      </w:r>
      <w:r w:rsidR="00F35B84">
        <w:rPr>
          <w:rFonts w:ascii="Times New Roman" w:hAnsi="Times New Roman" w:cs="Times New Roman"/>
          <w:sz w:val="28"/>
          <w:szCs w:val="28"/>
        </w:rPr>
        <w:t xml:space="preserve">информации по </w:t>
      </w:r>
      <w:r w:rsidR="006250CF" w:rsidRPr="006250CF">
        <w:rPr>
          <w:rFonts w:ascii="Times New Roman" w:hAnsi="Times New Roman" w:cs="Times New Roman"/>
          <w:sz w:val="28"/>
          <w:szCs w:val="28"/>
        </w:rPr>
        <w:t>корпоративной социальной ответственности не только снижает производительность, но и увеличивает затраты</w:t>
      </w:r>
      <w:r w:rsidR="00F35B84">
        <w:rPr>
          <w:rFonts w:ascii="Times New Roman" w:hAnsi="Times New Roman" w:cs="Times New Roman"/>
          <w:sz w:val="28"/>
          <w:szCs w:val="28"/>
        </w:rPr>
        <w:t xml:space="preserve"> на</w:t>
      </w:r>
      <w:r w:rsidR="006250CF" w:rsidRPr="006250CF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F35B84">
        <w:rPr>
          <w:rFonts w:ascii="Times New Roman" w:hAnsi="Times New Roman" w:cs="Times New Roman"/>
          <w:sz w:val="28"/>
          <w:szCs w:val="28"/>
        </w:rPr>
        <w:t>ние</w:t>
      </w:r>
      <w:r w:rsidR="006250CF" w:rsidRPr="006250CF">
        <w:rPr>
          <w:rFonts w:ascii="Times New Roman" w:hAnsi="Times New Roman" w:cs="Times New Roman"/>
          <w:sz w:val="28"/>
          <w:szCs w:val="28"/>
        </w:rPr>
        <w:t xml:space="preserve"> положительны</w:t>
      </w:r>
      <w:r w:rsidR="008166C9">
        <w:rPr>
          <w:rFonts w:ascii="Times New Roman" w:hAnsi="Times New Roman" w:cs="Times New Roman"/>
          <w:sz w:val="28"/>
          <w:szCs w:val="28"/>
        </w:rPr>
        <w:t>х</w:t>
      </w:r>
      <w:r w:rsidR="006250CF" w:rsidRPr="006250CF">
        <w:rPr>
          <w:rFonts w:ascii="Times New Roman" w:hAnsi="Times New Roman" w:cs="Times New Roman"/>
          <w:sz w:val="28"/>
          <w:szCs w:val="28"/>
        </w:rPr>
        <w:t xml:space="preserve"> внешни</w:t>
      </w:r>
      <w:r w:rsidR="008166C9">
        <w:rPr>
          <w:rFonts w:ascii="Times New Roman" w:hAnsi="Times New Roman" w:cs="Times New Roman"/>
          <w:sz w:val="28"/>
          <w:szCs w:val="28"/>
        </w:rPr>
        <w:t>х</w:t>
      </w:r>
      <w:r w:rsidR="006250CF" w:rsidRPr="006250CF">
        <w:rPr>
          <w:rFonts w:ascii="Times New Roman" w:hAnsi="Times New Roman" w:cs="Times New Roman"/>
          <w:sz w:val="28"/>
          <w:szCs w:val="28"/>
        </w:rPr>
        <w:t xml:space="preserve"> эффект</w:t>
      </w:r>
      <w:r w:rsidR="008166C9">
        <w:rPr>
          <w:rFonts w:ascii="Times New Roman" w:hAnsi="Times New Roman" w:cs="Times New Roman"/>
          <w:sz w:val="28"/>
          <w:szCs w:val="28"/>
        </w:rPr>
        <w:t>ов</w:t>
      </w:r>
      <w:r w:rsidR="006250CF" w:rsidRPr="006250CF">
        <w:rPr>
          <w:rFonts w:ascii="Times New Roman" w:hAnsi="Times New Roman" w:cs="Times New Roman"/>
          <w:sz w:val="28"/>
          <w:szCs w:val="28"/>
        </w:rPr>
        <w:t xml:space="preserve"> </w:t>
      </w:r>
      <w:r w:rsidR="008166C9">
        <w:rPr>
          <w:rFonts w:ascii="Times New Roman" w:hAnsi="Times New Roman" w:cs="Times New Roman"/>
          <w:sz w:val="28"/>
          <w:szCs w:val="28"/>
        </w:rPr>
        <w:t>вопреки</w:t>
      </w:r>
      <w:r w:rsidR="006250CF" w:rsidRPr="006250CF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8166C9">
        <w:rPr>
          <w:rFonts w:ascii="Times New Roman" w:hAnsi="Times New Roman" w:cs="Times New Roman"/>
          <w:sz w:val="28"/>
          <w:szCs w:val="28"/>
        </w:rPr>
        <w:t>ам</w:t>
      </w:r>
      <w:r w:rsidR="006250CF" w:rsidRPr="006250CF">
        <w:rPr>
          <w:rFonts w:ascii="Times New Roman" w:hAnsi="Times New Roman" w:cs="Times New Roman"/>
          <w:sz w:val="28"/>
          <w:szCs w:val="28"/>
        </w:rPr>
        <w:t xml:space="preserve"> акционеров</w:t>
      </w:r>
      <w:r w:rsidR="006250CF">
        <w:rPr>
          <w:rFonts w:ascii="Times New Roman" w:hAnsi="Times New Roman" w:cs="Times New Roman"/>
          <w:sz w:val="28"/>
          <w:szCs w:val="28"/>
        </w:rPr>
        <w:t>.</w:t>
      </w:r>
    </w:p>
    <w:p w14:paraId="1C8E6612" w14:textId="4EAE3F25" w:rsidR="00CC6DA6" w:rsidRPr="007E1C18" w:rsidRDefault="00062617" w:rsidP="007E1C18">
      <w:pPr>
        <w:spacing w:after="0" w:line="2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CAE">
        <w:rPr>
          <w:rFonts w:ascii="Times New Roman" w:hAnsi="Times New Roman" w:cs="Times New Roman"/>
          <w:sz w:val="28"/>
          <w:szCs w:val="28"/>
        </w:rPr>
        <w:t>Как утверждает</w:t>
      </w:r>
      <w:r w:rsidR="006250CF">
        <w:rPr>
          <w:rFonts w:ascii="Times New Roman" w:hAnsi="Times New Roman" w:cs="Times New Roman"/>
          <w:sz w:val="28"/>
          <w:szCs w:val="28"/>
        </w:rPr>
        <w:t xml:space="preserve"> </w:t>
      </w:r>
      <w:r w:rsidRPr="007C3CAE">
        <w:rPr>
          <w:rFonts w:ascii="Times New Roman" w:hAnsi="Times New Roman" w:cs="Times New Roman"/>
          <w:sz w:val="28"/>
          <w:szCs w:val="28"/>
        </w:rPr>
        <w:t xml:space="preserve">Европейское банковское управление, факторами ESG являются </w:t>
      </w:r>
      <w:r w:rsidR="007E1C18">
        <w:rPr>
          <w:rFonts w:ascii="Times New Roman" w:hAnsi="Times New Roman" w:cs="Times New Roman"/>
          <w:sz w:val="28"/>
          <w:szCs w:val="28"/>
        </w:rPr>
        <w:t>«</w:t>
      </w:r>
      <w:r w:rsidRPr="007C3CAE">
        <w:rPr>
          <w:rFonts w:ascii="Times New Roman" w:hAnsi="Times New Roman" w:cs="Times New Roman"/>
          <w:sz w:val="28"/>
          <w:szCs w:val="28"/>
        </w:rPr>
        <w:t>экологические, социальные или управленческие вопросы, которые могут оказать положительное или отрицательное влияние на финансовые показатели или платежеспособность организации, суверенного или частного лица</w:t>
      </w:r>
      <w:r w:rsidR="007E1C18">
        <w:rPr>
          <w:rFonts w:ascii="Times New Roman" w:hAnsi="Times New Roman" w:cs="Times New Roman"/>
          <w:sz w:val="28"/>
          <w:szCs w:val="28"/>
        </w:rPr>
        <w:t>»</w:t>
      </w:r>
      <w:r w:rsidRPr="007C3CAE">
        <w:rPr>
          <w:rFonts w:ascii="Times New Roman" w:hAnsi="Times New Roman" w:cs="Times New Roman"/>
          <w:sz w:val="28"/>
          <w:szCs w:val="28"/>
        </w:rPr>
        <w:t>.</w:t>
      </w:r>
      <w:r w:rsidR="007E1C18" w:rsidRPr="007C3CAE">
        <w:rPr>
          <w:rFonts w:ascii="Times New Roman" w:hAnsi="Times New Roman" w:cs="Times New Roman"/>
          <w:sz w:val="28"/>
          <w:szCs w:val="28"/>
        </w:rPr>
        <w:t xml:space="preserve"> </w:t>
      </w:r>
      <w:r w:rsidR="007E1C18">
        <w:rPr>
          <w:rFonts w:ascii="Times New Roman" w:hAnsi="Times New Roman" w:cs="Times New Roman"/>
          <w:sz w:val="28"/>
          <w:szCs w:val="28"/>
        </w:rPr>
        <w:t xml:space="preserve">Поэтому оценивать качество бизнеса и его инвестиционную привлекательность, ориентируясь только на качественные </w:t>
      </w:r>
      <w:r w:rsidR="007E1C18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="007E1C18">
        <w:rPr>
          <w:rFonts w:ascii="Times New Roman" w:hAnsi="Times New Roman" w:cs="Times New Roman"/>
          <w:sz w:val="28"/>
          <w:szCs w:val="28"/>
        </w:rPr>
        <w:t xml:space="preserve"> показатели, недопустимо.</w:t>
      </w:r>
    </w:p>
    <w:sectPr w:rsidR="00CC6DA6" w:rsidRPr="007E1C18" w:rsidSect="00EB59EB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5BE"/>
    <w:rsid w:val="00002616"/>
    <w:rsid w:val="0001320F"/>
    <w:rsid w:val="00062617"/>
    <w:rsid w:val="00213B56"/>
    <w:rsid w:val="0024537E"/>
    <w:rsid w:val="002B7E71"/>
    <w:rsid w:val="00312091"/>
    <w:rsid w:val="005915BE"/>
    <w:rsid w:val="006250CF"/>
    <w:rsid w:val="006A39ED"/>
    <w:rsid w:val="006F70AC"/>
    <w:rsid w:val="007C3CAE"/>
    <w:rsid w:val="007E1C18"/>
    <w:rsid w:val="008166C9"/>
    <w:rsid w:val="00B04730"/>
    <w:rsid w:val="00C3466B"/>
    <w:rsid w:val="00CC2FCC"/>
    <w:rsid w:val="00CC6DA6"/>
    <w:rsid w:val="00D72186"/>
    <w:rsid w:val="00DA0C3F"/>
    <w:rsid w:val="00E327B4"/>
    <w:rsid w:val="00E544F5"/>
    <w:rsid w:val="00EB59EB"/>
    <w:rsid w:val="00F35B84"/>
    <w:rsid w:val="00F6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89177"/>
  <w15:chartTrackingRefBased/>
  <w15:docId w15:val="{24B82686-AC38-49C5-9B01-03665C17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2617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D72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3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Абросимова</dc:creator>
  <cp:keywords/>
  <dc:description/>
  <cp:lastModifiedBy>Mariya Kostyanskaya</cp:lastModifiedBy>
  <cp:revision>8</cp:revision>
  <dcterms:created xsi:type="dcterms:W3CDTF">2022-12-06T11:11:00Z</dcterms:created>
  <dcterms:modified xsi:type="dcterms:W3CDTF">2022-12-06T12:14:00Z</dcterms:modified>
</cp:coreProperties>
</file>