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6DFF" w14:textId="66E24960" w:rsidR="00FC75E9" w:rsidRDefault="00FC75E9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УДК: </w:t>
      </w:r>
      <w:r w:rsidRPr="00FC75E9">
        <w:rPr>
          <w:rFonts w:ascii="Times New Roman" w:hAnsi="Times New Roman" w:cs="Times New Roman"/>
          <w:sz w:val="28"/>
          <w:szCs w:val="28"/>
        </w:rPr>
        <w:t>338.2</w:t>
      </w:r>
    </w:p>
    <w:p w14:paraId="1225D845" w14:textId="50E69439" w:rsidR="00FC75E9" w:rsidRDefault="00FC75E9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141A6" w14:textId="0A8CF1F5" w:rsidR="00FC75E9" w:rsidRPr="00FC75E9" w:rsidRDefault="00FC75E9" w:rsidP="007524D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5E9">
        <w:rPr>
          <w:rFonts w:ascii="Times New Roman" w:hAnsi="Times New Roman" w:cs="Times New Roman"/>
          <w:b/>
          <w:bCs/>
          <w:sz w:val="28"/>
          <w:szCs w:val="28"/>
        </w:rPr>
        <w:t>Андреенко Н.К.</w:t>
      </w:r>
    </w:p>
    <w:p w14:paraId="5C2B069D" w14:textId="7FF1D5B9" w:rsidR="00FC75E9" w:rsidRPr="00FC75E9" w:rsidRDefault="00FC75E9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5E9">
        <w:rPr>
          <w:rFonts w:ascii="Times New Roman" w:hAnsi="Times New Roman" w:cs="Times New Roman"/>
          <w:sz w:val="28"/>
          <w:szCs w:val="28"/>
          <w:lang w:val="en-US"/>
        </w:rPr>
        <w:t>nazarandreenko</w:t>
      </w:r>
      <w:proofErr w:type="spellEnd"/>
      <w:r w:rsidRPr="00FC75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C75E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C75E9">
        <w:rPr>
          <w:rFonts w:ascii="Times New Roman" w:hAnsi="Times New Roman" w:cs="Times New Roman"/>
          <w:sz w:val="28"/>
          <w:szCs w:val="28"/>
        </w:rPr>
        <w:t>.</w:t>
      </w:r>
      <w:r w:rsidRPr="00FC75E9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1599B1FF" w14:textId="08D7F0B2" w:rsidR="00FC75E9" w:rsidRDefault="00FC75E9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Беларусь, Минск</w:t>
      </w:r>
    </w:p>
    <w:p w14:paraId="5F399A8E" w14:textId="5C7097B7" w:rsidR="00FC75E9" w:rsidRDefault="00FC75E9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национальный технический университет</w:t>
      </w:r>
    </w:p>
    <w:p w14:paraId="66792643" w14:textId="39CD1E59" w:rsidR="00FC75E9" w:rsidRDefault="00FC75E9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E9">
        <w:rPr>
          <w:rFonts w:ascii="Times New Roman" w:hAnsi="Times New Roman" w:cs="Times New Roman"/>
          <w:b/>
          <w:bCs/>
          <w:sz w:val="28"/>
          <w:szCs w:val="28"/>
        </w:rPr>
        <w:t>Готовцева Е.А.</w:t>
      </w:r>
      <w:r>
        <w:rPr>
          <w:rFonts w:ascii="Times New Roman" w:hAnsi="Times New Roman" w:cs="Times New Roman"/>
          <w:sz w:val="28"/>
          <w:szCs w:val="28"/>
        </w:rPr>
        <w:t>, старший преподаватель – научный руководитель</w:t>
      </w:r>
    </w:p>
    <w:p w14:paraId="0D121341" w14:textId="09794CB4" w:rsidR="00FC75E9" w:rsidRDefault="00FC75E9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04FB0" w14:textId="7D8A8E43" w:rsidR="00FC75E9" w:rsidRDefault="00FC75E9" w:rsidP="007524D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 В статье поднимается вопрос о развитии</w:t>
      </w:r>
      <w:r w:rsidR="007524D0">
        <w:rPr>
          <w:rFonts w:ascii="Times New Roman" w:hAnsi="Times New Roman" w:cs="Times New Roman"/>
          <w:sz w:val="28"/>
          <w:szCs w:val="28"/>
        </w:rPr>
        <w:t xml:space="preserve"> и целях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D0">
        <w:rPr>
          <w:rFonts w:ascii="Times New Roman" w:hAnsi="Times New Roman" w:cs="Times New Roman"/>
          <w:sz w:val="28"/>
          <w:szCs w:val="28"/>
        </w:rPr>
        <w:t xml:space="preserve">сквозных цифровых технологий в </w:t>
      </w:r>
      <w:r>
        <w:rPr>
          <w:rFonts w:ascii="Times New Roman" w:hAnsi="Times New Roman" w:cs="Times New Roman"/>
          <w:sz w:val="28"/>
          <w:szCs w:val="28"/>
        </w:rPr>
        <w:t>стратегических а</w:t>
      </w:r>
      <w:r w:rsidR="007524D0">
        <w:rPr>
          <w:rFonts w:ascii="Times New Roman" w:hAnsi="Times New Roman" w:cs="Times New Roman"/>
          <w:sz w:val="28"/>
          <w:szCs w:val="28"/>
        </w:rPr>
        <w:t>льянсах, дается характеристика сквозным цифровым технологиям, приводятся примеры стратегических альянсов в сфере сквозных цифровых технологий в странах СНГ и зарубежья.</w:t>
      </w:r>
    </w:p>
    <w:p w14:paraId="47809082" w14:textId="1D5B34D5" w:rsidR="007524D0" w:rsidRDefault="007524D0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сквозные цифровые технологии, цифровизация, искусственный интеллект, промышленный интернет, Интернет вещей, стратегические альянсы.</w:t>
      </w:r>
    </w:p>
    <w:p w14:paraId="4F069BBB" w14:textId="4B91324B" w:rsidR="007524D0" w:rsidRDefault="007524D0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34D87" w14:textId="5D01E532" w:rsidR="007524D0" w:rsidRDefault="007524D0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28F00" w14:textId="5C3818BF" w:rsid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D0">
        <w:rPr>
          <w:rFonts w:ascii="Times New Roman" w:hAnsi="Times New Roman" w:cs="Times New Roman"/>
          <w:sz w:val="28"/>
          <w:szCs w:val="28"/>
        </w:rPr>
        <w:t>СКВОЗНЫЕ ЦИФРОВЫЕ ТЕХНОЛОГИИ В СТРАТЕГИЧЕСКИХ АЛЬЯНСАХ</w:t>
      </w:r>
    </w:p>
    <w:p w14:paraId="6F1A34BF" w14:textId="5B6669AA" w:rsid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0765A" w14:textId="79F84A26" w:rsidR="007524D0" w:rsidRP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524D0">
        <w:rPr>
          <w:rFonts w:ascii="Times New Roman" w:hAnsi="Times New Roman" w:cs="Times New Roman"/>
          <w:b/>
          <w:bCs/>
          <w:sz w:val="28"/>
          <w:szCs w:val="28"/>
          <w:lang w:val="en-US"/>
        </w:rPr>
        <w:t>Andreyenka</w:t>
      </w:r>
      <w:proofErr w:type="spellEnd"/>
      <w:r w:rsidRPr="007524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N.K.</w:t>
      </w:r>
    </w:p>
    <w:p w14:paraId="28DFDD8D" w14:textId="77777777" w:rsidR="007524D0" w:rsidRP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75E9">
        <w:rPr>
          <w:rFonts w:ascii="Times New Roman" w:hAnsi="Times New Roman" w:cs="Times New Roman"/>
          <w:sz w:val="28"/>
          <w:szCs w:val="28"/>
          <w:lang w:val="en-US"/>
        </w:rPr>
        <w:t>nazarandreenko</w:t>
      </w:r>
      <w:r w:rsidRPr="007524D0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FC75E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524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75E9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14:paraId="454189AB" w14:textId="608F0D6E" w:rsid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Republic of Belarus, Minsk</w:t>
      </w:r>
    </w:p>
    <w:p w14:paraId="6B032CFE" w14:textId="7D073504" w:rsid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Belarussian National Technical University</w:t>
      </w:r>
    </w:p>
    <w:p w14:paraId="1889E333" w14:textId="6C49725B" w:rsid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24D0">
        <w:rPr>
          <w:rFonts w:ascii="Times New Roman" w:hAnsi="Times New Roman" w:cs="Times New Roman"/>
          <w:b/>
          <w:bCs/>
          <w:sz w:val="28"/>
          <w:szCs w:val="28"/>
          <w:lang w:val="en-US"/>
        </w:rPr>
        <w:t>Gotovtseva</w:t>
      </w:r>
      <w:proofErr w:type="spellEnd"/>
      <w:r w:rsidRPr="007524D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E.A</w:t>
      </w:r>
      <w:r>
        <w:rPr>
          <w:rFonts w:ascii="Times New Roman" w:hAnsi="Times New Roman" w:cs="Times New Roman"/>
          <w:sz w:val="28"/>
          <w:szCs w:val="28"/>
          <w:lang w:val="en-US"/>
        </w:rPr>
        <w:t>., Senior Lecturer – scientific director</w:t>
      </w:r>
    </w:p>
    <w:p w14:paraId="58B4EDB7" w14:textId="30106B9C" w:rsid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FD0941" w14:textId="0658C454" w:rsid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708976" w14:textId="4F7142D8" w:rsidR="007524D0" w:rsidRP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Abstract. </w:t>
      </w:r>
      <w:r w:rsidRPr="007524D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Pr="007524D0">
        <w:rPr>
          <w:rFonts w:ascii="Times New Roman" w:hAnsi="Times New Roman" w:cs="Times New Roman"/>
          <w:sz w:val="28"/>
          <w:szCs w:val="28"/>
          <w:lang w:val="en-US"/>
        </w:rPr>
        <w:t xml:space="preserve"> raises the question of the development and use of end-to-end digital technologies in strategic alliances, characterizes end-to-end digital technologies, provides examples of strategic alliances in the field of end-to-end digital technologies in the CIS countries and abroad.</w:t>
      </w:r>
    </w:p>
    <w:p w14:paraId="0BF99AFE" w14:textId="7F01D25F" w:rsidR="007524D0" w:rsidRDefault="007524D0" w:rsidP="007524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24D0">
        <w:rPr>
          <w:rFonts w:ascii="Times New Roman" w:hAnsi="Times New Roman" w:cs="Times New Roman"/>
          <w:sz w:val="28"/>
          <w:szCs w:val="28"/>
          <w:lang w:val="en-US"/>
        </w:rPr>
        <w:t>Keywords: end-to-end digital technologies, digitalization, artificial intelligence, industrial Internet, Internet of Things, strategic alliances.</w:t>
      </w:r>
    </w:p>
    <w:p w14:paraId="03F09122" w14:textId="3EFC7A54" w:rsidR="007524D0" w:rsidRDefault="007524D0" w:rsidP="007524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EDAC19" w14:textId="16F03525" w:rsidR="007524D0" w:rsidRDefault="007524D0" w:rsidP="007524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337BE0" w14:textId="2FC9DCA1" w:rsidR="007524D0" w:rsidRPr="007524D0" w:rsidRDefault="007524D0" w:rsidP="007524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24D0">
        <w:rPr>
          <w:rFonts w:ascii="Times New Roman" w:hAnsi="Times New Roman" w:cs="Times New Roman"/>
          <w:sz w:val="28"/>
          <w:szCs w:val="28"/>
          <w:lang w:val="en-US"/>
        </w:rPr>
        <w:t>END-TO-END DIGITAL TECHNOLOGIES IN STRATEGIC ALLIANCES</w:t>
      </w:r>
    </w:p>
    <w:p w14:paraId="4C894CC8" w14:textId="3EBF32FF" w:rsidR="00381E1F" w:rsidRDefault="00414491" w:rsidP="007524D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Мировая экономика давно сменила свой вектор развития благодаря многочисленным компаниям, перешедшим на путь цифровизации и внедрения сквозных цифровых технологий. Сквозные цифровые технологии активно используются не только в частном, но и государственном секторе экономики.</w:t>
      </w:r>
    </w:p>
    <w:p w14:paraId="4A537264" w14:textId="41134B51" w:rsidR="00414491" w:rsidRDefault="00414491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первых сквозные цифровые технологии стали внедрять международные компании-гиганты, но в нынешнее время в странах СНГ уже практически нет отраслей экономики, не включенных в цифровые изменения.</w:t>
      </w:r>
    </w:p>
    <w:p w14:paraId="7E584915" w14:textId="1C3D31ED" w:rsidR="00414491" w:rsidRDefault="00414491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актуальным сквозным цифровым технологиям можно отнести: 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414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, искусственный интеллект, </w:t>
      </w:r>
      <w:proofErr w:type="spellStart"/>
      <w:r w:rsidR="00655961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квантовые технологии, </w:t>
      </w:r>
      <w:r w:rsidR="008E55E6">
        <w:rPr>
          <w:rFonts w:ascii="Times New Roman" w:hAnsi="Times New Roman" w:cs="Times New Roman"/>
          <w:sz w:val="28"/>
          <w:szCs w:val="28"/>
        </w:rPr>
        <w:t>промышленный интернет или Интернет вещей, робототехнику, сенсорику, технологии дополненной и виртуальной реальности.</w:t>
      </w:r>
    </w:p>
    <w:p w14:paraId="1BF893E8" w14:textId="72B12038" w:rsidR="008E55E6" w:rsidRDefault="008E55E6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сквозных цифровых технологий в стратегических альянсах дает компаниям новые возможности для быстрого их изучения и внедрения, прогрессивного экономического роста, улучшения потребительского опыта и стремительного развития предприятий </w:t>
      </w:r>
      <w:r w:rsidR="009A1821">
        <w:rPr>
          <w:rFonts w:ascii="Times New Roman" w:hAnsi="Times New Roman" w:cs="Times New Roman"/>
          <w:sz w:val="28"/>
          <w:szCs w:val="28"/>
        </w:rPr>
        <w:t>в условиях</w:t>
      </w:r>
      <w:r>
        <w:rPr>
          <w:rFonts w:ascii="Times New Roman" w:hAnsi="Times New Roman" w:cs="Times New Roman"/>
          <w:sz w:val="28"/>
          <w:szCs w:val="28"/>
        </w:rPr>
        <w:t xml:space="preserve"> цифровизации.</w:t>
      </w:r>
    </w:p>
    <w:p w14:paraId="2A4EE6B3" w14:textId="102DFD5B" w:rsidR="008A06B1" w:rsidRDefault="009A1821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2019 году российские компании Сбербанк, Яндекс, МТС, Газпром Нефть,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A1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A1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 xml:space="preserve"> и Российский фонд прямых инвестиций подписали соглашение о создании альянса для совместного внедрения искусственного интеллекта в образовании, науке и развитии бизнеса. Основными задачами данного стратегического альянса являются запуск образовательных программ в сфере искусственного интеллекта, нормативное регулирование цифровых персональных данных, стандартизация использования </w:t>
      </w:r>
      <w:r w:rsidR="008A06B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, создание платформы для взаимодействия компаний и исследователей в сфере искусственного интеллекта, а также формирование условий для активного инвестирования российских венчурных фондов и частных инвесторов в искусственный интеллект. </w:t>
      </w:r>
    </w:p>
    <w:p w14:paraId="2FF53C71" w14:textId="77777777" w:rsidR="009A1821" w:rsidRDefault="008A06B1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за 2020 года стратегический альянс привлек инвестиции на сумму более 2 миллиардов долларов США. Стратегический альянс также развивается в сфере государственно-частного партнерства. Благодаря активной деятельности альянса, ко вступлению в него в ноябре 2022 года удалось привлечь такие предприятия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Северсталь,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14:paraId="6E1C859A" w14:textId="77777777" w:rsidR="00647225" w:rsidRDefault="00647225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Стратегические альянсы и ассоциации созданы и в сфере промышленного интернета или Интернета вещей. Данные альянсы развиваются с целью продвижения протоколов и разработки единых цифровых стандартов, в увеличении количества слияний различных компаний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по производству облачных и сквозных технологий кибербезопасности. Среди таких объединений можно выделить</w:t>
      </w:r>
      <w:r w:rsidRPr="0064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Cybersecurity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Alliance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>, который объединил таки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47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мировых гигантов</w:t>
      </w:r>
      <w:r w:rsidRPr="00647225">
        <w:rPr>
          <w:rFonts w:ascii="Times New Roman" w:hAnsi="Times New Roman" w:cs="Times New Roman"/>
          <w:sz w:val="28"/>
          <w:szCs w:val="28"/>
        </w:rPr>
        <w:t xml:space="preserve"> как AT&amp;T,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Nokia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 xml:space="preserve">, IBM,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Palo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Alto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Symantec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7225">
        <w:rPr>
          <w:rFonts w:ascii="Times New Roman" w:hAnsi="Times New Roman" w:cs="Times New Roman"/>
          <w:sz w:val="28"/>
          <w:szCs w:val="28"/>
        </w:rPr>
        <w:t>Trustonic</w:t>
      </w:r>
      <w:proofErr w:type="spellEnd"/>
      <w:r w:rsidRPr="00647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E5AE2" w14:textId="77777777" w:rsidR="00655961" w:rsidRDefault="00655961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альянсы в сфере сквозных цифровых технологий играют большую роль в прогрессе глобальной экономики, так как создают и развивают универсальные условия для автоматизированного производства и обработки данных, способствуют интеграции науки в производство и привлечению инвестиций в разработку и развитие новых информационных технологий в экономике.</w:t>
      </w:r>
    </w:p>
    <w:p w14:paraId="0E316659" w14:textId="77777777" w:rsidR="00647225" w:rsidRPr="00647225" w:rsidRDefault="00647225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01A6F" w14:textId="77777777" w:rsidR="008A06B1" w:rsidRPr="009A1821" w:rsidRDefault="008A06B1" w:rsidP="00FC75E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6B1" w:rsidRPr="009A1821" w:rsidSect="0067118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91"/>
    <w:rsid w:val="00381E1F"/>
    <w:rsid w:val="00414491"/>
    <w:rsid w:val="00647225"/>
    <w:rsid w:val="00655961"/>
    <w:rsid w:val="00671185"/>
    <w:rsid w:val="007524D0"/>
    <w:rsid w:val="008A06B1"/>
    <w:rsid w:val="008E55E6"/>
    <w:rsid w:val="009A1821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CD1C"/>
  <w15:chartTrackingRefBased/>
  <w15:docId w15:val="{3CDA2F1F-E9AE-4B24-B6B3-7738CCE1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5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2022-12-06T22:33:00Z</cp:lastPrinted>
  <dcterms:created xsi:type="dcterms:W3CDTF">2022-12-06T23:10:00Z</dcterms:created>
  <dcterms:modified xsi:type="dcterms:W3CDTF">2022-12-06T23:10:00Z</dcterms:modified>
</cp:coreProperties>
</file>