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BB8B" w14:textId="54C6477B" w:rsidR="00895C52" w:rsidRPr="002C143B" w:rsidRDefault="00895C52" w:rsidP="002C143B">
      <w:pPr>
        <w:pStyle w:val="a3"/>
        <w:spacing w:before="0" w:beforeAutospacing="0" w:after="0" w:afterAutospacing="0" w:line="288" w:lineRule="auto"/>
        <w:jc w:val="both"/>
        <w:rPr>
          <w:color w:val="000000"/>
          <w:sz w:val="28"/>
          <w:szCs w:val="28"/>
        </w:rPr>
      </w:pPr>
      <w:r w:rsidRPr="002C143B">
        <w:rPr>
          <w:color w:val="000000"/>
          <w:sz w:val="28"/>
          <w:szCs w:val="28"/>
        </w:rPr>
        <w:t>УДК 659.1</w:t>
      </w:r>
    </w:p>
    <w:p w14:paraId="55B11CBD" w14:textId="06A85D73" w:rsidR="00895C52" w:rsidRPr="002C143B" w:rsidRDefault="00895C52" w:rsidP="002C143B">
      <w:pPr>
        <w:pStyle w:val="a3"/>
        <w:spacing w:before="0" w:beforeAutospacing="0" w:after="0" w:afterAutospacing="0" w:line="288" w:lineRule="auto"/>
        <w:jc w:val="both"/>
        <w:rPr>
          <w:color w:val="000000"/>
          <w:sz w:val="28"/>
          <w:szCs w:val="28"/>
        </w:rPr>
      </w:pPr>
    </w:p>
    <w:p w14:paraId="23CFE37F" w14:textId="77777777" w:rsidR="00895C52" w:rsidRPr="002C143B" w:rsidRDefault="00895C52" w:rsidP="002C143B">
      <w:pPr>
        <w:pStyle w:val="a3"/>
        <w:spacing w:before="0" w:beforeAutospacing="0" w:after="0" w:afterAutospacing="0" w:line="288" w:lineRule="auto"/>
        <w:jc w:val="both"/>
        <w:rPr>
          <w:b/>
          <w:bCs/>
          <w:sz w:val="28"/>
          <w:szCs w:val="28"/>
        </w:rPr>
      </w:pPr>
      <w:r w:rsidRPr="002C143B">
        <w:rPr>
          <w:b/>
          <w:bCs/>
          <w:sz w:val="28"/>
          <w:szCs w:val="28"/>
        </w:rPr>
        <w:t>Филиппова А.В. Титова У.К.</w:t>
      </w:r>
    </w:p>
    <w:p w14:paraId="00749614" w14:textId="77777777" w:rsidR="0002146E" w:rsidRPr="002C143B" w:rsidRDefault="00895C52" w:rsidP="002C143B">
      <w:pPr>
        <w:pStyle w:val="a3"/>
        <w:spacing w:before="0" w:beforeAutospacing="0" w:after="0" w:afterAutospacing="0" w:line="288" w:lineRule="auto"/>
        <w:jc w:val="both"/>
        <w:rPr>
          <w:sz w:val="28"/>
          <w:szCs w:val="28"/>
        </w:rPr>
      </w:pPr>
      <w:r w:rsidRPr="002C143B">
        <w:rPr>
          <w:sz w:val="28"/>
          <w:szCs w:val="28"/>
        </w:rPr>
        <w:t>Российская Федерация, Санкт-Петербург</w:t>
      </w:r>
    </w:p>
    <w:p w14:paraId="3F523811" w14:textId="10CABF06" w:rsidR="0002146E" w:rsidRPr="002C143B" w:rsidRDefault="0002146E" w:rsidP="002C143B">
      <w:pPr>
        <w:pStyle w:val="a3"/>
        <w:spacing w:before="0" w:beforeAutospacing="0" w:after="0" w:afterAutospacing="0" w:line="288" w:lineRule="auto"/>
        <w:jc w:val="both"/>
        <w:rPr>
          <w:sz w:val="28"/>
          <w:szCs w:val="28"/>
        </w:rPr>
      </w:pPr>
      <w:r w:rsidRPr="002C143B">
        <w:rPr>
          <w:sz w:val="28"/>
          <w:szCs w:val="28"/>
        </w:rPr>
        <w:t>«Санкт-Петербургский государственный технологический институт (технический университет)» (</w:t>
      </w:r>
      <w:proofErr w:type="gramStart"/>
      <w:r w:rsidRPr="002C143B">
        <w:rPr>
          <w:sz w:val="28"/>
          <w:szCs w:val="28"/>
        </w:rPr>
        <w:t>СПбГТИ(</w:t>
      </w:r>
      <w:proofErr w:type="gramEnd"/>
      <w:r w:rsidRPr="002C143B">
        <w:rPr>
          <w:sz w:val="28"/>
          <w:szCs w:val="28"/>
        </w:rPr>
        <w:t>ТУ))</w:t>
      </w:r>
    </w:p>
    <w:p w14:paraId="3C894597" w14:textId="10343E99" w:rsidR="00895C52" w:rsidRPr="002C143B" w:rsidRDefault="00895C52" w:rsidP="002C143B">
      <w:pPr>
        <w:pStyle w:val="a3"/>
        <w:spacing w:before="0" w:beforeAutospacing="0" w:after="0" w:afterAutospacing="0" w:line="288" w:lineRule="auto"/>
        <w:jc w:val="both"/>
        <w:rPr>
          <w:sz w:val="28"/>
          <w:szCs w:val="28"/>
        </w:rPr>
      </w:pPr>
      <w:r w:rsidRPr="002C143B">
        <w:rPr>
          <w:b/>
          <w:bCs/>
          <w:sz w:val="28"/>
          <w:szCs w:val="28"/>
        </w:rPr>
        <w:t>Третьяк В.В.</w:t>
      </w:r>
      <w:r w:rsidRPr="002C143B">
        <w:rPr>
          <w:sz w:val="28"/>
          <w:szCs w:val="28"/>
        </w:rPr>
        <w:t xml:space="preserve"> доктор наук, профессор – научный руководитель</w:t>
      </w:r>
    </w:p>
    <w:p w14:paraId="308CA203" w14:textId="77777777" w:rsidR="0002146E" w:rsidRPr="002C143B" w:rsidRDefault="0002146E" w:rsidP="002C143B">
      <w:pPr>
        <w:pStyle w:val="a3"/>
        <w:spacing w:before="0" w:beforeAutospacing="0" w:after="0" w:afterAutospacing="0" w:line="288" w:lineRule="auto"/>
        <w:ind w:firstLine="709"/>
        <w:jc w:val="both"/>
        <w:rPr>
          <w:b/>
          <w:bCs/>
          <w:sz w:val="28"/>
          <w:szCs w:val="28"/>
        </w:rPr>
      </w:pPr>
    </w:p>
    <w:p w14:paraId="2B7B94BE" w14:textId="77777777" w:rsidR="0002146E" w:rsidRPr="002C143B" w:rsidRDefault="0002146E" w:rsidP="002C143B">
      <w:pPr>
        <w:pStyle w:val="a3"/>
        <w:spacing w:before="0" w:beforeAutospacing="0" w:after="0" w:afterAutospacing="0" w:line="288" w:lineRule="auto"/>
        <w:ind w:firstLine="709"/>
        <w:jc w:val="both"/>
        <w:rPr>
          <w:b/>
          <w:bCs/>
          <w:sz w:val="28"/>
          <w:szCs w:val="28"/>
        </w:rPr>
      </w:pPr>
      <w:r w:rsidRPr="002C143B">
        <w:rPr>
          <w:b/>
          <w:bCs/>
          <w:sz w:val="28"/>
          <w:szCs w:val="28"/>
        </w:rPr>
        <w:t>Аннотация</w:t>
      </w:r>
    </w:p>
    <w:p w14:paraId="3F05FAD7" w14:textId="77777777" w:rsidR="0002146E" w:rsidRPr="002C143B" w:rsidRDefault="0002146E" w:rsidP="002C143B">
      <w:pPr>
        <w:pStyle w:val="a3"/>
        <w:spacing w:before="0" w:beforeAutospacing="0" w:after="0" w:afterAutospacing="0" w:line="288" w:lineRule="auto"/>
        <w:ind w:firstLine="709"/>
        <w:jc w:val="both"/>
        <w:rPr>
          <w:sz w:val="28"/>
          <w:szCs w:val="28"/>
        </w:rPr>
      </w:pPr>
      <w:r w:rsidRPr="002C143B">
        <w:rPr>
          <w:sz w:val="28"/>
          <w:szCs w:val="28"/>
        </w:rPr>
        <w:t>Рассмотрена сущность нативной рекламы в В2С сегменте. Проанализирована эффективность данного вида рекламы на современном этапе. Сделаны выводы о перспективах развития нативной рекламы.</w:t>
      </w:r>
    </w:p>
    <w:p w14:paraId="36751F9A" w14:textId="77777777" w:rsidR="0002146E" w:rsidRPr="002C143B" w:rsidRDefault="0002146E" w:rsidP="002C143B">
      <w:pPr>
        <w:pStyle w:val="a3"/>
        <w:spacing w:before="0" w:beforeAutospacing="0" w:after="0" w:afterAutospacing="0" w:line="288" w:lineRule="auto"/>
        <w:ind w:firstLine="709"/>
        <w:jc w:val="both"/>
        <w:rPr>
          <w:b/>
          <w:bCs/>
          <w:sz w:val="28"/>
          <w:szCs w:val="28"/>
        </w:rPr>
      </w:pPr>
    </w:p>
    <w:p w14:paraId="024AA88F" w14:textId="1E301A7E" w:rsidR="00EC0D80" w:rsidRPr="002C143B" w:rsidRDefault="00EC0D80" w:rsidP="002C143B">
      <w:pPr>
        <w:pStyle w:val="a3"/>
        <w:spacing w:before="0" w:beforeAutospacing="0" w:after="0" w:afterAutospacing="0" w:line="288" w:lineRule="auto"/>
        <w:ind w:firstLine="709"/>
        <w:jc w:val="both"/>
        <w:rPr>
          <w:b/>
          <w:bCs/>
          <w:sz w:val="28"/>
          <w:szCs w:val="28"/>
        </w:rPr>
      </w:pPr>
      <w:r w:rsidRPr="002C143B">
        <w:rPr>
          <w:b/>
          <w:bCs/>
          <w:sz w:val="28"/>
          <w:szCs w:val="28"/>
        </w:rPr>
        <w:t>Ключевые слова</w:t>
      </w:r>
    </w:p>
    <w:p w14:paraId="7E881688" w14:textId="140FA0A0" w:rsidR="00EC0D80" w:rsidRPr="002C143B" w:rsidRDefault="00EC0D80" w:rsidP="002C143B">
      <w:pPr>
        <w:pStyle w:val="a3"/>
        <w:spacing w:before="0" w:beforeAutospacing="0" w:after="0" w:afterAutospacing="0" w:line="288" w:lineRule="auto"/>
        <w:ind w:firstLine="709"/>
        <w:jc w:val="both"/>
        <w:rPr>
          <w:sz w:val="28"/>
          <w:szCs w:val="28"/>
        </w:rPr>
      </w:pPr>
      <w:r w:rsidRPr="002C143B">
        <w:rPr>
          <w:sz w:val="28"/>
          <w:szCs w:val="28"/>
        </w:rPr>
        <w:t>Нативная реклама, экономика, торговля, В2С сегмент, потребитель</w:t>
      </w:r>
    </w:p>
    <w:p w14:paraId="323D261F" w14:textId="77777777" w:rsidR="006B770C" w:rsidRPr="002C143B" w:rsidRDefault="006B770C" w:rsidP="002C143B">
      <w:pPr>
        <w:spacing w:after="0" w:line="288" w:lineRule="auto"/>
        <w:jc w:val="both"/>
        <w:rPr>
          <w:rFonts w:ascii="Times New Roman" w:hAnsi="Times New Roman" w:cs="Times New Roman"/>
          <w:b/>
          <w:bCs/>
          <w:caps/>
          <w:sz w:val="28"/>
          <w:szCs w:val="28"/>
        </w:rPr>
      </w:pPr>
    </w:p>
    <w:p w14:paraId="1DA1E652" w14:textId="26C9246B" w:rsidR="00686B30" w:rsidRPr="002C143B" w:rsidRDefault="00686B30" w:rsidP="002C143B">
      <w:pPr>
        <w:spacing w:after="0" w:line="288" w:lineRule="auto"/>
        <w:jc w:val="both"/>
        <w:rPr>
          <w:rFonts w:ascii="Times New Roman" w:hAnsi="Times New Roman" w:cs="Times New Roman"/>
          <w:b/>
          <w:bCs/>
          <w:caps/>
          <w:sz w:val="28"/>
          <w:szCs w:val="28"/>
        </w:rPr>
      </w:pPr>
      <w:r w:rsidRPr="002C143B">
        <w:rPr>
          <w:rFonts w:ascii="Times New Roman" w:hAnsi="Times New Roman" w:cs="Times New Roman"/>
          <w:b/>
          <w:bCs/>
          <w:caps/>
          <w:sz w:val="28"/>
          <w:szCs w:val="28"/>
        </w:rPr>
        <w:t>Нативная реклама в В2С сегменте</w:t>
      </w:r>
    </w:p>
    <w:p w14:paraId="0D86EF85" w14:textId="77777777" w:rsidR="00EC0D80" w:rsidRPr="002C143B" w:rsidRDefault="00EC0D80" w:rsidP="002C143B">
      <w:pPr>
        <w:spacing w:after="0" w:line="288" w:lineRule="auto"/>
        <w:jc w:val="both"/>
        <w:rPr>
          <w:rFonts w:ascii="Times New Roman" w:hAnsi="Times New Roman" w:cs="Times New Roman"/>
          <w:b/>
          <w:bCs/>
          <w:caps/>
          <w:sz w:val="28"/>
          <w:szCs w:val="28"/>
        </w:rPr>
      </w:pPr>
    </w:p>
    <w:p w14:paraId="1F648291" w14:textId="18DBE068" w:rsidR="006B3191" w:rsidRPr="002C143B" w:rsidRDefault="006B3191" w:rsidP="002C143B">
      <w:pPr>
        <w:spacing w:after="0" w:line="288" w:lineRule="auto"/>
        <w:jc w:val="both"/>
        <w:rPr>
          <w:rFonts w:ascii="Times New Roman" w:hAnsi="Times New Roman" w:cs="Times New Roman"/>
          <w:sz w:val="28"/>
          <w:szCs w:val="28"/>
        </w:rPr>
      </w:pPr>
      <w:r w:rsidRPr="002C143B">
        <w:rPr>
          <w:rFonts w:ascii="Times New Roman" w:hAnsi="Times New Roman" w:cs="Times New Roman"/>
          <w:sz w:val="28"/>
          <w:szCs w:val="28"/>
          <w:lang w:val="en-US"/>
        </w:rPr>
        <w:t>UDC</w:t>
      </w:r>
      <w:r w:rsidRPr="002C143B">
        <w:rPr>
          <w:rFonts w:ascii="Times New Roman" w:hAnsi="Times New Roman" w:cs="Times New Roman"/>
          <w:sz w:val="28"/>
          <w:szCs w:val="28"/>
        </w:rPr>
        <w:t>: 659.1</w:t>
      </w:r>
    </w:p>
    <w:p w14:paraId="463CB073" w14:textId="77777777" w:rsidR="006B3191" w:rsidRPr="002C143B" w:rsidRDefault="006B3191" w:rsidP="002C143B">
      <w:pPr>
        <w:spacing w:after="0" w:line="288" w:lineRule="auto"/>
        <w:jc w:val="both"/>
        <w:rPr>
          <w:rFonts w:ascii="Times New Roman" w:hAnsi="Times New Roman" w:cs="Times New Roman"/>
          <w:sz w:val="28"/>
          <w:szCs w:val="28"/>
        </w:rPr>
      </w:pPr>
    </w:p>
    <w:p w14:paraId="1E94623C" w14:textId="5784DECF" w:rsidR="00EC0D80" w:rsidRPr="002C143B" w:rsidRDefault="00EC0D80" w:rsidP="002C143B">
      <w:pPr>
        <w:spacing w:after="0" w:line="288" w:lineRule="auto"/>
        <w:jc w:val="both"/>
        <w:rPr>
          <w:rFonts w:ascii="Times New Roman" w:hAnsi="Times New Roman" w:cs="Times New Roman"/>
          <w:b/>
          <w:bCs/>
          <w:sz w:val="28"/>
          <w:szCs w:val="28"/>
          <w:lang w:val="en-US"/>
        </w:rPr>
      </w:pPr>
      <w:r w:rsidRPr="002C143B">
        <w:rPr>
          <w:rFonts w:ascii="Times New Roman" w:hAnsi="Times New Roman" w:cs="Times New Roman"/>
          <w:b/>
          <w:bCs/>
          <w:sz w:val="28"/>
          <w:szCs w:val="28"/>
          <w:lang w:val="en-US"/>
        </w:rPr>
        <w:t>Filippova A.V., Titova U.K.</w:t>
      </w:r>
    </w:p>
    <w:p w14:paraId="3D8965DF" w14:textId="77777777" w:rsidR="00EC0D80" w:rsidRPr="002C143B" w:rsidRDefault="00EC0D80" w:rsidP="002C143B">
      <w:pPr>
        <w:spacing w:after="0" w:line="288" w:lineRule="auto"/>
        <w:jc w:val="both"/>
        <w:rPr>
          <w:rFonts w:ascii="Times New Roman" w:hAnsi="Times New Roman" w:cs="Times New Roman"/>
          <w:sz w:val="28"/>
          <w:szCs w:val="28"/>
          <w:lang w:val="en-US"/>
        </w:rPr>
      </w:pPr>
      <w:r w:rsidRPr="002C143B">
        <w:rPr>
          <w:rFonts w:ascii="Times New Roman" w:hAnsi="Times New Roman" w:cs="Times New Roman"/>
          <w:sz w:val="28"/>
          <w:szCs w:val="28"/>
          <w:lang w:val="en-US"/>
        </w:rPr>
        <w:t>Russian Federation, Saint Petersburg</w:t>
      </w:r>
    </w:p>
    <w:p w14:paraId="5B160031" w14:textId="77777777" w:rsidR="00EC0D80" w:rsidRPr="002C143B" w:rsidRDefault="00EC0D80" w:rsidP="002C143B">
      <w:pPr>
        <w:spacing w:after="0" w:line="288" w:lineRule="auto"/>
        <w:jc w:val="both"/>
        <w:rPr>
          <w:rFonts w:ascii="Times New Roman" w:hAnsi="Times New Roman" w:cs="Times New Roman"/>
          <w:sz w:val="28"/>
          <w:szCs w:val="28"/>
          <w:lang w:val="en-US"/>
        </w:rPr>
      </w:pPr>
      <w:r w:rsidRPr="002C143B">
        <w:rPr>
          <w:rFonts w:ascii="Times New Roman" w:hAnsi="Times New Roman" w:cs="Times New Roman"/>
          <w:sz w:val="28"/>
          <w:szCs w:val="28"/>
          <w:lang w:val="en-US"/>
        </w:rPr>
        <w:t xml:space="preserve">Saint Petersburg State Technological Institute (Technical University), SPbGTI (TU) </w:t>
      </w:r>
    </w:p>
    <w:p w14:paraId="76122C04" w14:textId="55D1A814" w:rsidR="00EC0D80" w:rsidRPr="002C143B" w:rsidRDefault="00EC0D80" w:rsidP="002C143B">
      <w:pPr>
        <w:spacing w:after="0" w:line="288" w:lineRule="auto"/>
        <w:jc w:val="both"/>
        <w:rPr>
          <w:rFonts w:ascii="Times New Roman" w:hAnsi="Times New Roman" w:cs="Times New Roman"/>
          <w:sz w:val="28"/>
          <w:szCs w:val="28"/>
          <w:lang w:val="en-US"/>
        </w:rPr>
      </w:pPr>
      <w:r w:rsidRPr="002C143B">
        <w:rPr>
          <w:rFonts w:ascii="Times New Roman" w:hAnsi="Times New Roman" w:cs="Times New Roman"/>
          <w:b/>
          <w:bCs/>
          <w:sz w:val="28"/>
          <w:szCs w:val="28"/>
          <w:lang w:val="en-US"/>
        </w:rPr>
        <w:t>Tretyak V.V.</w:t>
      </w:r>
      <w:r w:rsidR="0002146E" w:rsidRPr="002C143B">
        <w:rPr>
          <w:rFonts w:ascii="Times New Roman" w:hAnsi="Times New Roman" w:cs="Times New Roman"/>
          <w:b/>
          <w:bCs/>
          <w:sz w:val="28"/>
          <w:szCs w:val="28"/>
          <w:lang w:val="en-US"/>
        </w:rPr>
        <w:t>,</w:t>
      </w:r>
      <w:r w:rsidRPr="002C143B">
        <w:rPr>
          <w:rFonts w:ascii="Times New Roman" w:hAnsi="Times New Roman" w:cs="Times New Roman"/>
          <w:sz w:val="28"/>
          <w:szCs w:val="28"/>
          <w:lang w:val="en-US"/>
        </w:rPr>
        <w:t xml:space="preserve"> Doctor of Sciences, Professor – Research Superviser</w:t>
      </w:r>
    </w:p>
    <w:p w14:paraId="6729FA34" w14:textId="77777777" w:rsidR="0002146E" w:rsidRPr="002C143B" w:rsidRDefault="0002146E" w:rsidP="002C143B">
      <w:pPr>
        <w:spacing w:after="0" w:line="288" w:lineRule="auto"/>
        <w:jc w:val="both"/>
        <w:rPr>
          <w:rFonts w:ascii="Times New Roman" w:hAnsi="Times New Roman" w:cs="Times New Roman"/>
          <w:sz w:val="28"/>
          <w:szCs w:val="28"/>
          <w:lang w:val="en-US"/>
        </w:rPr>
      </w:pPr>
    </w:p>
    <w:p w14:paraId="2BBEE7DC" w14:textId="77777777" w:rsidR="0002146E" w:rsidRPr="002C143B" w:rsidRDefault="0002146E" w:rsidP="002C143B">
      <w:pPr>
        <w:spacing w:after="0" w:line="288" w:lineRule="auto"/>
        <w:ind w:firstLine="709"/>
        <w:jc w:val="both"/>
        <w:rPr>
          <w:rFonts w:ascii="Times New Roman" w:hAnsi="Times New Roman" w:cs="Times New Roman"/>
          <w:b/>
          <w:bCs/>
          <w:sz w:val="28"/>
          <w:szCs w:val="28"/>
          <w:lang w:val="en-US"/>
        </w:rPr>
      </w:pPr>
      <w:r w:rsidRPr="002C143B">
        <w:rPr>
          <w:rFonts w:ascii="Times New Roman" w:hAnsi="Times New Roman" w:cs="Times New Roman"/>
          <w:b/>
          <w:bCs/>
          <w:sz w:val="28"/>
          <w:szCs w:val="28"/>
          <w:lang w:val="en-US"/>
        </w:rPr>
        <w:t>Abstract</w:t>
      </w:r>
    </w:p>
    <w:p w14:paraId="677E94EA" w14:textId="6B36AE05" w:rsidR="00EC0D80" w:rsidRPr="002C143B" w:rsidRDefault="00EC0D80" w:rsidP="002C143B">
      <w:pPr>
        <w:spacing w:after="0" w:line="288" w:lineRule="auto"/>
        <w:ind w:firstLine="709"/>
        <w:jc w:val="both"/>
        <w:rPr>
          <w:rFonts w:ascii="Times New Roman" w:hAnsi="Times New Roman" w:cs="Times New Roman"/>
          <w:sz w:val="28"/>
          <w:szCs w:val="28"/>
          <w:lang w:val="en-US"/>
        </w:rPr>
      </w:pPr>
      <w:r w:rsidRPr="002C143B">
        <w:rPr>
          <w:rFonts w:ascii="Times New Roman" w:hAnsi="Times New Roman" w:cs="Times New Roman"/>
          <w:sz w:val="28"/>
          <w:szCs w:val="28"/>
          <w:lang w:val="en-US"/>
        </w:rPr>
        <w:t>The essence of native advertising in the B2C segment is considered. The effectiveness of this type of advertising at the present stage is analyzed. Conclusions are drawn about the prospects for the development of native advertising.</w:t>
      </w:r>
    </w:p>
    <w:p w14:paraId="7E23B477" w14:textId="77777777" w:rsidR="00EC0D80" w:rsidRPr="002C143B" w:rsidRDefault="00EC0D80" w:rsidP="002C143B">
      <w:pPr>
        <w:spacing w:after="0" w:line="288" w:lineRule="auto"/>
        <w:ind w:firstLine="709"/>
        <w:jc w:val="both"/>
        <w:rPr>
          <w:rFonts w:ascii="Times New Roman" w:hAnsi="Times New Roman" w:cs="Times New Roman"/>
          <w:b/>
          <w:bCs/>
          <w:sz w:val="28"/>
          <w:szCs w:val="28"/>
          <w:lang w:val="en-US"/>
        </w:rPr>
      </w:pPr>
      <w:r w:rsidRPr="002C143B">
        <w:rPr>
          <w:rFonts w:ascii="Times New Roman" w:hAnsi="Times New Roman" w:cs="Times New Roman"/>
          <w:b/>
          <w:bCs/>
          <w:sz w:val="28"/>
          <w:szCs w:val="28"/>
          <w:lang w:val="en-US"/>
        </w:rPr>
        <w:t>Keywords</w:t>
      </w:r>
    </w:p>
    <w:p w14:paraId="3DE45CD7" w14:textId="3FD6EC7B" w:rsidR="006B770C" w:rsidRPr="002C143B" w:rsidRDefault="00EC0D80" w:rsidP="002C143B">
      <w:pPr>
        <w:spacing w:after="0" w:line="288" w:lineRule="auto"/>
        <w:ind w:firstLine="709"/>
        <w:jc w:val="both"/>
        <w:rPr>
          <w:rFonts w:ascii="Times New Roman" w:hAnsi="Times New Roman" w:cs="Times New Roman"/>
          <w:sz w:val="28"/>
          <w:szCs w:val="28"/>
          <w:lang w:val="en-US"/>
        </w:rPr>
      </w:pPr>
      <w:r w:rsidRPr="002C143B">
        <w:rPr>
          <w:rFonts w:ascii="Times New Roman" w:hAnsi="Times New Roman" w:cs="Times New Roman"/>
          <w:sz w:val="28"/>
          <w:szCs w:val="28"/>
          <w:lang w:val="en-US"/>
        </w:rPr>
        <w:t>Native advertising, economy, trade, B2C segment, consumer</w:t>
      </w:r>
    </w:p>
    <w:p w14:paraId="333AF131" w14:textId="77777777" w:rsidR="00EC0D80" w:rsidRPr="002C143B" w:rsidRDefault="00EC0D80" w:rsidP="002C143B">
      <w:pPr>
        <w:spacing w:after="0" w:line="288" w:lineRule="auto"/>
        <w:ind w:firstLine="709"/>
        <w:jc w:val="both"/>
        <w:rPr>
          <w:rFonts w:ascii="Times New Roman" w:hAnsi="Times New Roman" w:cs="Times New Roman"/>
          <w:sz w:val="28"/>
          <w:szCs w:val="28"/>
          <w:lang w:val="en-US"/>
        </w:rPr>
      </w:pPr>
    </w:p>
    <w:p w14:paraId="7808086A" w14:textId="2DF229B1" w:rsidR="00EC0D80" w:rsidRPr="002C143B" w:rsidRDefault="00EC0D80" w:rsidP="002C143B">
      <w:pPr>
        <w:spacing w:after="0" w:line="288" w:lineRule="auto"/>
        <w:ind w:firstLine="709"/>
        <w:jc w:val="both"/>
        <w:rPr>
          <w:rFonts w:ascii="Times New Roman" w:hAnsi="Times New Roman" w:cs="Times New Roman"/>
          <w:b/>
          <w:bCs/>
          <w:sz w:val="28"/>
          <w:szCs w:val="28"/>
          <w:lang w:val="en-US"/>
        </w:rPr>
      </w:pPr>
      <w:r w:rsidRPr="002C143B">
        <w:rPr>
          <w:rFonts w:ascii="Times New Roman" w:hAnsi="Times New Roman" w:cs="Times New Roman"/>
          <w:b/>
          <w:bCs/>
          <w:sz w:val="28"/>
          <w:szCs w:val="28"/>
          <w:lang w:val="en-US"/>
        </w:rPr>
        <w:t>NATIVE ADVERTISING IN THE B2C SEGMENT</w:t>
      </w:r>
    </w:p>
    <w:p w14:paraId="3E362FDC" w14:textId="77777777" w:rsidR="00EC0D80" w:rsidRPr="002C143B" w:rsidRDefault="00EC0D80" w:rsidP="002C143B">
      <w:pPr>
        <w:spacing w:after="0" w:line="288" w:lineRule="auto"/>
        <w:ind w:firstLine="709"/>
        <w:jc w:val="both"/>
        <w:rPr>
          <w:rFonts w:ascii="Times New Roman" w:hAnsi="Times New Roman" w:cs="Times New Roman"/>
          <w:sz w:val="28"/>
          <w:szCs w:val="28"/>
          <w:lang w:val="en-US"/>
        </w:rPr>
      </w:pPr>
    </w:p>
    <w:p w14:paraId="128CA8DD" w14:textId="6F7A3230" w:rsidR="00686B30" w:rsidRPr="002C143B" w:rsidRDefault="00306B4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Нативная (естественная) реклама представляет собой способ, </w:t>
      </w:r>
      <w:r w:rsidR="00686B30" w:rsidRPr="002C143B">
        <w:rPr>
          <w:rFonts w:ascii="Times New Roman" w:hAnsi="Times New Roman" w:cs="Times New Roman"/>
          <w:sz w:val="28"/>
          <w:szCs w:val="28"/>
        </w:rPr>
        <w:t xml:space="preserve">с помощью которого рекламодатель привлекает внимание потребителя, не выбиваясь из контекста площадки, на которой размещен рекламный материал. </w:t>
      </w:r>
    </w:p>
    <w:p w14:paraId="3936DB7C" w14:textId="4C628CFC"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lastRenderedPageBreak/>
        <w:t xml:space="preserve">Тема нативной рекламы не является новой в современном мире: как минимум в социальных медиа многие не по одному разу сталкиваются с нативными рекламными сообщениями. </w:t>
      </w:r>
      <w:r w:rsidR="00306B40" w:rsidRPr="002C143B">
        <w:rPr>
          <w:rFonts w:ascii="Times New Roman" w:hAnsi="Times New Roman" w:cs="Times New Roman"/>
          <w:sz w:val="28"/>
          <w:szCs w:val="28"/>
        </w:rPr>
        <w:t>Сегодня</w:t>
      </w:r>
      <w:r w:rsidRPr="002C143B">
        <w:rPr>
          <w:rFonts w:ascii="Times New Roman" w:hAnsi="Times New Roman" w:cs="Times New Roman"/>
          <w:sz w:val="28"/>
          <w:szCs w:val="28"/>
        </w:rPr>
        <w:t xml:space="preserve"> “естественная реклама” проникает в каждое направление </w:t>
      </w:r>
      <w:proofErr w:type="spellStart"/>
      <w:r w:rsidRPr="002C143B">
        <w:rPr>
          <w:rFonts w:ascii="Times New Roman" w:hAnsi="Times New Roman" w:cs="Times New Roman"/>
          <w:sz w:val="28"/>
          <w:szCs w:val="28"/>
        </w:rPr>
        <w:t>digital</w:t>
      </w:r>
      <w:proofErr w:type="spellEnd"/>
      <w:r w:rsidRPr="002C143B">
        <w:rPr>
          <w:rFonts w:ascii="Times New Roman" w:hAnsi="Times New Roman" w:cs="Times New Roman"/>
          <w:sz w:val="28"/>
          <w:szCs w:val="28"/>
        </w:rPr>
        <w:t>, привлекая всевозможные платформы и формы контента.</w:t>
      </w:r>
    </w:p>
    <w:p w14:paraId="707B0176" w14:textId="1DECA137"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Современный мир перенасыщен всевозможными торговыми предложениями и обычная реклама, которую в день </w:t>
      </w:r>
      <w:r w:rsidR="00306B40" w:rsidRPr="002C143B">
        <w:rPr>
          <w:rFonts w:ascii="Times New Roman" w:hAnsi="Times New Roman" w:cs="Times New Roman"/>
          <w:sz w:val="28"/>
          <w:szCs w:val="28"/>
        </w:rPr>
        <w:t xml:space="preserve">обычный </w:t>
      </w:r>
      <w:r w:rsidRPr="002C143B">
        <w:rPr>
          <w:rFonts w:ascii="Times New Roman" w:hAnsi="Times New Roman" w:cs="Times New Roman"/>
          <w:sz w:val="28"/>
          <w:szCs w:val="28"/>
        </w:rPr>
        <w:t xml:space="preserve">человек видит от 60 до 100 раз, становится тем, что перестают замечать. Так появляется потребность в нативной, не раздражающей “мягкой” рекламе, которая </w:t>
      </w:r>
      <w:r w:rsidR="00306B40" w:rsidRPr="002C143B">
        <w:rPr>
          <w:rFonts w:ascii="Times New Roman" w:hAnsi="Times New Roman" w:cs="Times New Roman"/>
          <w:sz w:val="28"/>
          <w:szCs w:val="28"/>
        </w:rPr>
        <w:t>направлена на увеличение</w:t>
      </w:r>
      <w:r w:rsidRPr="002C143B">
        <w:rPr>
          <w:rFonts w:ascii="Times New Roman" w:hAnsi="Times New Roman" w:cs="Times New Roman"/>
          <w:sz w:val="28"/>
          <w:szCs w:val="28"/>
        </w:rPr>
        <w:t xml:space="preserve"> </w:t>
      </w:r>
      <w:r w:rsidR="00306B40" w:rsidRPr="002C143B">
        <w:rPr>
          <w:rFonts w:ascii="Times New Roman" w:hAnsi="Times New Roman" w:cs="Times New Roman"/>
          <w:sz w:val="28"/>
          <w:szCs w:val="28"/>
        </w:rPr>
        <w:t xml:space="preserve">объемов </w:t>
      </w:r>
      <w:r w:rsidRPr="002C143B">
        <w:rPr>
          <w:rFonts w:ascii="Times New Roman" w:hAnsi="Times New Roman" w:cs="Times New Roman"/>
          <w:sz w:val="28"/>
          <w:szCs w:val="28"/>
        </w:rPr>
        <w:t>продаж продукции.</w:t>
      </w:r>
      <w:r w:rsidR="00306B40" w:rsidRPr="002C143B">
        <w:rPr>
          <w:rFonts w:ascii="Times New Roman" w:hAnsi="Times New Roman" w:cs="Times New Roman"/>
          <w:sz w:val="28"/>
          <w:szCs w:val="28"/>
        </w:rPr>
        <w:t xml:space="preserve"> Решение этой проблемы найдено </w:t>
      </w:r>
      <w:r w:rsidRPr="002C143B">
        <w:rPr>
          <w:rFonts w:ascii="Times New Roman" w:hAnsi="Times New Roman" w:cs="Times New Roman"/>
          <w:sz w:val="28"/>
          <w:szCs w:val="28"/>
        </w:rPr>
        <w:t xml:space="preserve">в нативной рекламе. </w:t>
      </w:r>
    </w:p>
    <w:p w14:paraId="39F40913" w14:textId="233EF2EC"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Ни для кого не является секретом, что основ</w:t>
      </w:r>
      <w:r w:rsidR="00306B40" w:rsidRPr="002C143B">
        <w:rPr>
          <w:rFonts w:ascii="Times New Roman" w:hAnsi="Times New Roman" w:cs="Times New Roman"/>
          <w:sz w:val="28"/>
          <w:szCs w:val="28"/>
        </w:rPr>
        <w:t>ой</w:t>
      </w:r>
      <w:r w:rsidRPr="002C143B">
        <w:rPr>
          <w:rFonts w:ascii="Times New Roman" w:hAnsi="Times New Roman" w:cs="Times New Roman"/>
          <w:sz w:val="28"/>
          <w:szCs w:val="28"/>
        </w:rPr>
        <w:t xml:space="preserve"> экономики </w:t>
      </w:r>
      <w:r w:rsidR="00306B40" w:rsidRPr="002C143B">
        <w:rPr>
          <w:rFonts w:ascii="Times New Roman" w:hAnsi="Times New Roman" w:cs="Times New Roman"/>
          <w:sz w:val="28"/>
          <w:szCs w:val="28"/>
        </w:rPr>
        <w:t>выступают</w:t>
      </w:r>
      <w:r w:rsidRPr="002C143B">
        <w:rPr>
          <w:rFonts w:ascii="Times New Roman" w:hAnsi="Times New Roman" w:cs="Times New Roman"/>
          <w:sz w:val="28"/>
          <w:szCs w:val="28"/>
        </w:rPr>
        <w:t xml:space="preserve"> торговые отношения. Реклама </w:t>
      </w:r>
      <w:r w:rsidR="00306B40" w:rsidRPr="002C143B">
        <w:rPr>
          <w:rFonts w:ascii="Times New Roman" w:hAnsi="Times New Roman" w:cs="Times New Roman"/>
          <w:sz w:val="28"/>
          <w:szCs w:val="28"/>
        </w:rPr>
        <w:t>при этом рассматривается как</w:t>
      </w:r>
      <w:r w:rsidRPr="002C143B">
        <w:rPr>
          <w:rFonts w:ascii="Times New Roman" w:hAnsi="Times New Roman" w:cs="Times New Roman"/>
          <w:sz w:val="28"/>
          <w:szCs w:val="28"/>
        </w:rPr>
        <w:t xml:space="preserve"> "двигатель торговли". Несмотря на то, что эти истины просты - в них скрыт весь смысл проблемы важности рекламы для экономики. Крупные компании готовы вкладываться в рекламу, потому что она является эффективным средством борьбы за клиентов и </w:t>
      </w:r>
      <w:r w:rsidR="006B770C" w:rsidRPr="002C143B">
        <w:rPr>
          <w:rFonts w:ascii="Times New Roman" w:hAnsi="Times New Roman" w:cs="Times New Roman"/>
          <w:sz w:val="28"/>
          <w:szCs w:val="28"/>
        </w:rPr>
        <w:t xml:space="preserve">способствует </w:t>
      </w:r>
      <w:r w:rsidRPr="002C143B">
        <w:rPr>
          <w:rFonts w:ascii="Times New Roman" w:hAnsi="Times New Roman" w:cs="Times New Roman"/>
          <w:sz w:val="28"/>
          <w:szCs w:val="28"/>
        </w:rPr>
        <w:t>привлечени</w:t>
      </w:r>
      <w:r w:rsidR="006B770C" w:rsidRPr="002C143B">
        <w:rPr>
          <w:rFonts w:ascii="Times New Roman" w:hAnsi="Times New Roman" w:cs="Times New Roman"/>
          <w:sz w:val="28"/>
          <w:szCs w:val="28"/>
        </w:rPr>
        <w:t>ю</w:t>
      </w:r>
      <w:r w:rsidRPr="002C143B">
        <w:rPr>
          <w:rFonts w:ascii="Times New Roman" w:hAnsi="Times New Roman" w:cs="Times New Roman"/>
          <w:sz w:val="28"/>
          <w:szCs w:val="28"/>
        </w:rPr>
        <w:t xml:space="preserve"> внимания к своим товарам.</w:t>
      </w:r>
    </w:p>
    <w:p w14:paraId="620CE575" w14:textId="6253199E"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В </w:t>
      </w:r>
      <w:bookmarkStart w:id="0" w:name="_Hlk121312181"/>
      <w:r w:rsidRPr="002C143B">
        <w:rPr>
          <w:rFonts w:ascii="Times New Roman" w:hAnsi="Times New Roman" w:cs="Times New Roman"/>
          <w:sz w:val="28"/>
          <w:szCs w:val="28"/>
        </w:rPr>
        <w:t xml:space="preserve">В2С сегменте </w:t>
      </w:r>
      <w:bookmarkEnd w:id="0"/>
      <w:r w:rsidRPr="002C143B">
        <w:rPr>
          <w:rFonts w:ascii="Times New Roman" w:hAnsi="Times New Roman" w:cs="Times New Roman"/>
          <w:sz w:val="28"/>
          <w:szCs w:val="28"/>
        </w:rPr>
        <w:t>(</w:t>
      </w:r>
      <w:proofErr w:type="spellStart"/>
      <w:r w:rsidRPr="002C143B">
        <w:rPr>
          <w:rFonts w:ascii="Times New Roman" w:hAnsi="Times New Roman" w:cs="Times New Roman"/>
          <w:sz w:val="28"/>
          <w:szCs w:val="28"/>
        </w:rPr>
        <w:t>business</w:t>
      </w:r>
      <w:proofErr w:type="spellEnd"/>
      <w:r w:rsidRPr="002C143B">
        <w:rPr>
          <w:rFonts w:ascii="Times New Roman" w:hAnsi="Times New Roman" w:cs="Times New Roman"/>
          <w:sz w:val="28"/>
          <w:szCs w:val="28"/>
        </w:rPr>
        <w:t xml:space="preserve"> </w:t>
      </w:r>
      <w:proofErr w:type="spellStart"/>
      <w:r w:rsidRPr="002C143B">
        <w:rPr>
          <w:rFonts w:ascii="Times New Roman" w:hAnsi="Times New Roman" w:cs="Times New Roman"/>
          <w:sz w:val="28"/>
          <w:szCs w:val="28"/>
        </w:rPr>
        <w:t>to</w:t>
      </w:r>
      <w:proofErr w:type="spellEnd"/>
      <w:r w:rsidRPr="002C143B">
        <w:rPr>
          <w:rFonts w:ascii="Times New Roman" w:hAnsi="Times New Roman" w:cs="Times New Roman"/>
          <w:sz w:val="28"/>
          <w:szCs w:val="28"/>
        </w:rPr>
        <w:t xml:space="preserve"> </w:t>
      </w:r>
      <w:proofErr w:type="spellStart"/>
      <w:r w:rsidRPr="002C143B">
        <w:rPr>
          <w:rFonts w:ascii="Times New Roman" w:hAnsi="Times New Roman" w:cs="Times New Roman"/>
          <w:sz w:val="28"/>
          <w:szCs w:val="28"/>
        </w:rPr>
        <w:t>customer</w:t>
      </w:r>
      <w:proofErr w:type="spellEnd"/>
      <w:r w:rsidRPr="002C143B">
        <w:rPr>
          <w:rFonts w:ascii="Times New Roman" w:hAnsi="Times New Roman" w:cs="Times New Roman"/>
          <w:sz w:val="28"/>
          <w:szCs w:val="28"/>
        </w:rPr>
        <w:t xml:space="preserve">) нативная реклама играет особую роль. Единичный потребитель ежедневно посещает различные платформы и площадки в интернете, смотрит фильмы и сериалы, а значит </w:t>
      </w:r>
      <w:r w:rsidR="006B770C" w:rsidRPr="002C143B">
        <w:rPr>
          <w:rFonts w:ascii="Times New Roman" w:hAnsi="Times New Roman" w:cs="Times New Roman"/>
          <w:sz w:val="28"/>
          <w:szCs w:val="28"/>
        </w:rPr>
        <w:t>– будет встречать</w:t>
      </w:r>
      <w:r w:rsidRPr="002C143B">
        <w:rPr>
          <w:rFonts w:ascii="Times New Roman" w:hAnsi="Times New Roman" w:cs="Times New Roman"/>
          <w:sz w:val="28"/>
          <w:szCs w:val="28"/>
        </w:rPr>
        <w:t xml:space="preserve"> рекламу. И если она вписана в контекст, </w:t>
      </w:r>
      <w:r w:rsidR="006B770C" w:rsidRPr="002C143B">
        <w:rPr>
          <w:rFonts w:ascii="Times New Roman" w:hAnsi="Times New Roman" w:cs="Times New Roman"/>
          <w:sz w:val="28"/>
          <w:szCs w:val="28"/>
        </w:rPr>
        <w:t>«</w:t>
      </w:r>
      <w:r w:rsidRPr="002C143B">
        <w:rPr>
          <w:rFonts w:ascii="Times New Roman" w:hAnsi="Times New Roman" w:cs="Times New Roman"/>
          <w:sz w:val="28"/>
          <w:szCs w:val="28"/>
        </w:rPr>
        <w:t>мягко</w:t>
      </w:r>
      <w:r w:rsidR="006B770C" w:rsidRPr="002C143B">
        <w:rPr>
          <w:rFonts w:ascii="Times New Roman" w:hAnsi="Times New Roman" w:cs="Times New Roman"/>
          <w:sz w:val="28"/>
          <w:szCs w:val="28"/>
        </w:rPr>
        <w:t>»</w:t>
      </w:r>
      <w:r w:rsidRPr="002C143B">
        <w:rPr>
          <w:rFonts w:ascii="Times New Roman" w:hAnsi="Times New Roman" w:cs="Times New Roman"/>
          <w:sz w:val="28"/>
          <w:szCs w:val="28"/>
        </w:rPr>
        <w:t xml:space="preserve"> преподнесена для восприятия, а не </w:t>
      </w:r>
      <w:r w:rsidR="006B770C" w:rsidRPr="002C143B">
        <w:rPr>
          <w:rFonts w:ascii="Times New Roman" w:hAnsi="Times New Roman" w:cs="Times New Roman"/>
          <w:sz w:val="28"/>
          <w:szCs w:val="28"/>
        </w:rPr>
        <w:t>«</w:t>
      </w:r>
      <w:r w:rsidRPr="002C143B">
        <w:rPr>
          <w:rFonts w:ascii="Times New Roman" w:hAnsi="Times New Roman" w:cs="Times New Roman"/>
          <w:sz w:val="28"/>
          <w:szCs w:val="28"/>
        </w:rPr>
        <w:t>кричит</w:t>
      </w:r>
      <w:r w:rsidR="006B770C" w:rsidRPr="002C143B">
        <w:rPr>
          <w:rFonts w:ascii="Times New Roman" w:hAnsi="Times New Roman" w:cs="Times New Roman"/>
          <w:sz w:val="28"/>
          <w:szCs w:val="28"/>
        </w:rPr>
        <w:t>»</w:t>
      </w:r>
      <w:r w:rsidRPr="002C143B">
        <w:rPr>
          <w:rFonts w:ascii="Times New Roman" w:hAnsi="Times New Roman" w:cs="Times New Roman"/>
          <w:sz w:val="28"/>
          <w:szCs w:val="28"/>
        </w:rPr>
        <w:t xml:space="preserve"> о необходимости купить товар, потребителю будет куда проще воспринять информацию о продукте, ведь подобный способ продвижения не вызовет такого резкого отторжения, как классические рекламные вставки, на которые люди уже перестают обращать внимание, что значительно снижает их эффективность.</w:t>
      </w:r>
    </w:p>
    <w:p w14:paraId="23CBA541" w14:textId="17DADF04" w:rsidR="00686B30" w:rsidRPr="002C143B" w:rsidRDefault="004E6D5F"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Уже сейчас, можно заметить,</w:t>
      </w:r>
      <w:r w:rsidR="00686B30" w:rsidRPr="002C143B">
        <w:rPr>
          <w:rFonts w:ascii="Times New Roman" w:hAnsi="Times New Roman" w:cs="Times New Roman"/>
          <w:sz w:val="28"/>
          <w:szCs w:val="28"/>
        </w:rPr>
        <w:t xml:space="preserve"> что обычная или же “классическая” реклама</w:t>
      </w:r>
      <w:r w:rsidR="002C143B" w:rsidRPr="002C143B">
        <w:rPr>
          <w:rFonts w:ascii="Times New Roman" w:hAnsi="Times New Roman" w:cs="Times New Roman"/>
          <w:sz w:val="28"/>
          <w:szCs w:val="28"/>
        </w:rPr>
        <w:t xml:space="preserve"> в обществе</w:t>
      </w:r>
      <w:r w:rsidR="00686B30" w:rsidRPr="002C143B">
        <w:rPr>
          <w:rFonts w:ascii="Times New Roman" w:hAnsi="Times New Roman" w:cs="Times New Roman"/>
          <w:sz w:val="28"/>
          <w:szCs w:val="28"/>
        </w:rPr>
        <w:t xml:space="preserve"> оказывает все меньшее влияние, а заменяет ее новая - нативная. Гораздо приятнее для восприятия та реклама, которая незаметно, но качественно интегрирована в рамках контента, а не та, </w:t>
      </w:r>
      <w:r w:rsidR="006B770C" w:rsidRPr="002C143B">
        <w:rPr>
          <w:rFonts w:ascii="Times New Roman" w:hAnsi="Times New Roman" w:cs="Times New Roman"/>
          <w:sz w:val="28"/>
          <w:szCs w:val="28"/>
        </w:rPr>
        <w:t>которая</w:t>
      </w:r>
      <w:r w:rsidR="00686B30" w:rsidRPr="002C143B">
        <w:rPr>
          <w:rFonts w:ascii="Times New Roman" w:hAnsi="Times New Roman" w:cs="Times New Roman"/>
          <w:sz w:val="28"/>
          <w:szCs w:val="28"/>
        </w:rPr>
        <w:t xml:space="preserve"> «кричит» </w:t>
      </w:r>
      <w:r w:rsidRPr="002C143B">
        <w:rPr>
          <w:rFonts w:ascii="Times New Roman" w:hAnsi="Times New Roman" w:cs="Times New Roman"/>
          <w:sz w:val="28"/>
          <w:szCs w:val="28"/>
        </w:rPr>
        <w:t>«</w:t>
      </w:r>
      <w:r w:rsidR="00686B30" w:rsidRPr="002C143B">
        <w:rPr>
          <w:rFonts w:ascii="Times New Roman" w:hAnsi="Times New Roman" w:cs="Times New Roman"/>
          <w:sz w:val="28"/>
          <w:szCs w:val="28"/>
        </w:rPr>
        <w:t>Купи это!</w:t>
      </w:r>
      <w:r w:rsidRPr="002C143B">
        <w:rPr>
          <w:rFonts w:ascii="Times New Roman" w:hAnsi="Times New Roman" w:cs="Times New Roman"/>
          <w:sz w:val="28"/>
          <w:szCs w:val="28"/>
        </w:rPr>
        <w:t>»</w:t>
      </w:r>
      <w:r w:rsidR="00686B30" w:rsidRPr="002C143B">
        <w:rPr>
          <w:rFonts w:ascii="Times New Roman" w:hAnsi="Times New Roman" w:cs="Times New Roman"/>
          <w:sz w:val="28"/>
          <w:szCs w:val="28"/>
        </w:rPr>
        <w:t xml:space="preserve"> </w:t>
      </w:r>
    </w:p>
    <w:p w14:paraId="568F69BB" w14:textId="77777777"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Нативная реклама может принять любую форму, подходящую под ситуацию и контекст площадки - в этом ее основная особенность, отличающая от иной рекламы. Внедрить ее можно на самые разнообразные форматы - от текстовой рекламы до видеоматериалов. </w:t>
      </w:r>
    </w:p>
    <w:p w14:paraId="56D810D6" w14:textId="55DA8251"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Американское исследование IPG Media Lab и </w:t>
      </w:r>
      <w:proofErr w:type="spellStart"/>
      <w:r w:rsidRPr="002C143B">
        <w:rPr>
          <w:rFonts w:ascii="Times New Roman" w:hAnsi="Times New Roman" w:cs="Times New Roman"/>
          <w:sz w:val="28"/>
          <w:szCs w:val="28"/>
        </w:rPr>
        <w:t>Sharethrough</w:t>
      </w:r>
      <w:proofErr w:type="spellEnd"/>
      <w:r w:rsidRPr="002C143B">
        <w:rPr>
          <w:rFonts w:ascii="Times New Roman" w:hAnsi="Times New Roman" w:cs="Times New Roman"/>
          <w:sz w:val="28"/>
          <w:szCs w:val="28"/>
        </w:rPr>
        <w:t xml:space="preserve"> </w:t>
      </w:r>
      <w:r w:rsidR="006B770C" w:rsidRPr="002C143B">
        <w:rPr>
          <w:rFonts w:ascii="Times New Roman" w:hAnsi="Times New Roman" w:cs="Times New Roman"/>
          <w:sz w:val="28"/>
          <w:szCs w:val="28"/>
        </w:rPr>
        <w:t>[</w:t>
      </w:r>
      <w:r w:rsidR="002C143B" w:rsidRPr="002C143B">
        <w:rPr>
          <w:rFonts w:ascii="Times New Roman" w:hAnsi="Times New Roman" w:cs="Times New Roman"/>
          <w:sz w:val="28"/>
          <w:szCs w:val="28"/>
        </w:rPr>
        <w:t>1</w:t>
      </w:r>
      <w:r w:rsidR="006B770C" w:rsidRPr="002C143B">
        <w:rPr>
          <w:rFonts w:ascii="Times New Roman" w:hAnsi="Times New Roman" w:cs="Times New Roman"/>
          <w:sz w:val="28"/>
          <w:szCs w:val="28"/>
        </w:rPr>
        <w:t xml:space="preserve">] </w:t>
      </w:r>
      <w:r w:rsidRPr="002C143B">
        <w:rPr>
          <w:rFonts w:ascii="Times New Roman" w:hAnsi="Times New Roman" w:cs="Times New Roman"/>
          <w:sz w:val="28"/>
          <w:szCs w:val="28"/>
        </w:rPr>
        <w:t xml:space="preserve">представило данные, по которым при использовании нативной рекламы </w:t>
      </w:r>
      <w:r w:rsidRPr="002C143B">
        <w:rPr>
          <w:rFonts w:ascii="Times New Roman" w:hAnsi="Times New Roman" w:cs="Times New Roman"/>
          <w:sz w:val="28"/>
          <w:szCs w:val="28"/>
        </w:rPr>
        <w:lastRenderedPageBreak/>
        <w:t>пользователи с большей охотой проявляют лояльность к бренду (+42%), появляется желание изучить бренд (+68%), а также люди чаще обращают внимание</w:t>
      </w:r>
      <w:r w:rsidR="006B770C" w:rsidRPr="002C143B">
        <w:rPr>
          <w:rFonts w:ascii="Times New Roman" w:hAnsi="Times New Roman" w:cs="Times New Roman"/>
          <w:sz w:val="28"/>
          <w:szCs w:val="28"/>
        </w:rPr>
        <w:t xml:space="preserve"> на нативную рекламу </w:t>
      </w:r>
      <w:r w:rsidRPr="002C143B">
        <w:rPr>
          <w:rFonts w:ascii="Times New Roman" w:hAnsi="Times New Roman" w:cs="Times New Roman"/>
          <w:sz w:val="28"/>
          <w:szCs w:val="28"/>
        </w:rPr>
        <w:t>(+52%) в сравн</w:t>
      </w:r>
      <w:r w:rsidR="006B770C" w:rsidRPr="002C143B">
        <w:rPr>
          <w:rFonts w:ascii="Times New Roman" w:hAnsi="Times New Roman" w:cs="Times New Roman"/>
          <w:sz w:val="28"/>
          <w:szCs w:val="28"/>
        </w:rPr>
        <w:t>ении</w:t>
      </w:r>
      <w:r w:rsidRPr="002C143B">
        <w:rPr>
          <w:rFonts w:ascii="Times New Roman" w:hAnsi="Times New Roman" w:cs="Times New Roman"/>
          <w:sz w:val="28"/>
          <w:szCs w:val="28"/>
        </w:rPr>
        <w:t xml:space="preserve"> с </w:t>
      </w:r>
      <w:r w:rsidR="006B770C" w:rsidRPr="002C143B">
        <w:rPr>
          <w:rFonts w:ascii="Times New Roman" w:hAnsi="Times New Roman" w:cs="Times New Roman"/>
          <w:sz w:val="28"/>
          <w:szCs w:val="28"/>
        </w:rPr>
        <w:t xml:space="preserve">ее </w:t>
      </w:r>
      <w:r w:rsidRPr="002C143B">
        <w:rPr>
          <w:rFonts w:ascii="Times New Roman" w:hAnsi="Times New Roman" w:cs="Times New Roman"/>
          <w:sz w:val="28"/>
          <w:szCs w:val="28"/>
        </w:rPr>
        <w:t xml:space="preserve">обычными формами.  </w:t>
      </w:r>
      <w:r w:rsidR="006B770C" w:rsidRPr="002C143B">
        <w:rPr>
          <w:rFonts w:ascii="Times New Roman" w:hAnsi="Times New Roman" w:cs="Times New Roman"/>
          <w:sz w:val="28"/>
          <w:szCs w:val="28"/>
        </w:rPr>
        <w:t>Более того, нативная</w:t>
      </w:r>
      <w:r w:rsidRPr="002C143B">
        <w:rPr>
          <w:rFonts w:ascii="Times New Roman" w:hAnsi="Times New Roman" w:cs="Times New Roman"/>
          <w:sz w:val="28"/>
          <w:szCs w:val="28"/>
        </w:rPr>
        <w:t xml:space="preserve"> реклама стимулирует покупки на интернет-площадках в 1,5 раза.</w:t>
      </w:r>
    </w:p>
    <w:p w14:paraId="3A0ABCC8" w14:textId="250134FE"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Нативная реклама может появиться и в СМИ, но выглядеть она будет как обычная новость, байлайнер, статья и т.д. Ее стиль, формат и даже язык ничем не будут отличаться от стандартного стиля издательства. Любопытно то, что люди обращают меньше внимания на редакторские материалы (24%), чем на нативную рекламу в форме этого контента (26%). </w:t>
      </w:r>
    </w:p>
    <w:p w14:paraId="48F912BB" w14:textId="77777777" w:rsidR="00686B30" w:rsidRPr="002C143B" w:rsidRDefault="00686B30"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Таким образом, проанализировав эффективность нативной рекламы на современном этапе, можно сделать вывод, что данное направление станет достаточно перспективным в будущем.</w:t>
      </w:r>
    </w:p>
    <w:p w14:paraId="1650741E" w14:textId="77777777" w:rsidR="00686B30" w:rsidRPr="002C143B" w:rsidRDefault="00686B30" w:rsidP="002C143B">
      <w:pPr>
        <w:spacing w:after="0" w:line="288" w:lineRule="auto"/>
        <w:ind w:firstLine="709"/>
        <w:jc w:val="both"/>
        <w:rPr>
          <w:rFonts w:ascii="Times New Roman" w:hAnsi="Times New Roman" w:cs="Times New Roman"/>
          <w:sz w:val="28"/>
          <w:szCs w:val="28"/>
        </w:rPr>
      </w:pPr>
    </w:p>
    <w:p w14:paraId="278350C2" w14:textId="005A1E65" w:rsidR="00686B30" w:rsidRPr="002C143B" w:rsidRDefault="00686B30" w:rsidP="002C143B">
      <w:pPr>
        <w:spacing w:after="0" w:line="288" w:lineRule="auto"/>
        <w:ind w:firstLine="709"/>
        <w:jc w:val="both"/>
        <w:rPr>
          <w:rFonts w:ascii="Times New Roman" w:hAnsi="Times New Roman" w:cs="Times New Roman"/>
          <w:b/>
          <w:bCs/>
          <w:sz w:val="28"/>
          <w:szCs w:val="28"/>
        </w:rPr>
      </w:pPr>
      <w:r w:rsidRPr="002C143B">
        <w:rPr>
          <w:rFonts w:ascii="Times New Roman" w:hAnsi="Times New Roman" w:cs="Times New Roman"/>
          <w:b/>
          <w:bCs/>
          <w:sz w:val="28"/>
          <w:szCs w:val="28"/>
        </w:rPr>
        <w:t>Список источников</w:t>
      </w:r>
    </w:p>
    <w:p w14:paraId="03DAF1E0" w14:textId="60D9772D" w:rsidR="006B3191" w:rsidRPr="002C143B" w:rsidRDefault="006B3191" w:rsidP="002C143B">
      <w:pPr>
        <w:spacing w:after="0" w:line="288" w:lineRule="auto"/>
        <w:ind w:firstLine="709"/>
        <w:jc w:val="both"/>
        <w:rPr>
          <w:rFonts w:ascii="Times New Roman" w:hAnsi="Times New Roman" w:cs="Times New Roman"/>
          <w:sz w:val="28"/>
          <w:szCs w:val="28"/>
        </w:rPr>
      </w:pPr>
      <w:r w:rsidRPr="002C143B">
        <w:rPr>
          <w:rFonts w:ascii="Times New Roman" w:hAnsi="Times New Roman" w:cs="Times New Roman"/>
          <w:sz w:val="28"/>
          <w:szCs w:val="28"/>
        </w:rPr>
        <w:t xml:space="preserve">1. </w:t>
      </w:r>
      <w:r w:rsidR="002C143B">
        <w:rPr>
          <w:rFonts w:ascii="Times New Roman" w:hAnsi="Times New Roman" w:cs="Times New Roman"/>
          <w:sz w:val="28"/>
          <w:szCs w:val="28"/>
        </w:rPr>
        <w:t xml:space="preserve">Американское исследование: </w:t>
      </w:r>
      <w:r w:rsidR="004E6D5F" w:rsidRPr="002C143B">
        <w:rPr>
          <w:rFonts w:ascii="Times New Roman" w:hAnsi="Times New Roman" w:cs="Times New Roman"/>
          <w:sz w:val="28"/>
          <w:szCs w:val="28"/>
        </w:rPr>
        <w:t>https://www.sharethrough.com/blog/ad-effectiveness-study-native-ads-vs-banner-ads</w:t>
      </w:r>
    </w:p>
    <w:p w14:paraId="470D2C0B" w14:textId="3691DD56" w:rsidR="006B3191" w:rsidRPr="002C143B" w:rsidRDefault="006B3191" w:rsidP="002C143B">
      <w:pPr>
        <w:spacing w:after="0" w:line="288" w:lineRule="auto"/>
        <w:jc w:val="both"/>
        <w:rPr>
          <w:rFonts w:ascii="Times New Roman" w:hAnsi="Times New Roman" w:cs="Times New Roman"/>
          <w:b/>
          <w:bCs/>
          <w:i/>
          <w:iCs/>
          <w:color w:val="FF0000"/>
          <w:sz w:val="28"/>
          <w:szCs w:val="28"/>
        </w:rPr>
      </w:pPr>
    </w:p>
    <w:sectPr w:rsidR="006B3191" w:rsidRPr="002C143B" w:rsidSect="002C143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0"/>
    <w:rsid w:val="0002146E"/>
    <w:rsid w:val="002C143B"/>
    <w:rsid w:val="00306B40"/>
    <w:rsid w:val="004E6D5F"/>
    <w:rsid w:val="00686B30"/>
    <w:rsid w:val="006B3191"/>
    <w:rsid w:val="006B770C"/>
    <w:rsid w:val="007770FD"/>
    <w:rsid w:val="00895C52"/>
    <w:rsid w:val="009B1A6E"/>
    <w:rsid w:val="00D412F2"/>
    <w:rsid w:val="00DE39C9"/>
    <w:rsid w:val="00EC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A542"/>
  <w15:chartTrackingRefBased/>
  <w15:docId w15:val="{2A5C57A0-BF13-4F0A-954F-4F1757A7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C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191"/>
    <w:rPr>
      <w:color w:val="0563C1" w:themeColor="hyperlink"/>
      <w:u w:val="single"/>
    </w:rPr>
  </w:style>
  <w:style w:type="character" w:styleId="a5">
    <w:name w:val="Unresolved Mention"/>
    <w:basedOn w:val="a0"/>
    <w:uiPriority w:val="99"/>
    <w:semiHidden/>
    <w:unhideWhenUsed/>
    <w:rsid w:val="006B3191"/>
    <w:rPr>
      <w:color w:val="605E5C"/>
      <w:shd w:val="clear" w:color="auto" w:fill="E1DFDD"/>
    </w:rPr>
  </w:style>
  <w:style w:type="character" w:styleId="a6">
    <w:name w:val="FollowedHyperlink"/>
    <w:basedOn w:val="a0"/>
    <w:uiPriority w:val="99"/>
    <w:semiHidden/>
    <w:unhideWhenUsed/>
    <w:rsid w:val="006B3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9473">
      <w:bodyDiv w:val="1"/>
      <w:marLeft w:val="0"/>
      <w:marRight w:val="0"/>
      <w:marTop w:val="0"/>
      <w:marBottom w:val="0"/>
      <w:divBdr>
        <w:top w:val="none" w:sz="0" w:space="0" w:color="auto"/>
        <w:left w:val="none" w:sz="0" w:space="0" w:color="auto"/>
        <w:bottom w:val="none" w:sz="0" w:space="0" w:color="auto"/>
        <w:right w:val="none" w:sz="0" w:space="0" w:color="auto"/>
      </w:divBdr>
    </w:div>
    <w:div w:id="1214579837">
      <w:bodyDiv w:val="1"/>
      <w:marLeft w:val="0"/>
      <w:marRight w:val="0"/>
      <w:marTop w:val="0"/>
      <w:marBottom w:val="0"/>
      <w:divBdr>
        <w:top w:val="none" w:sz="0" w:space="0" w:color="auto"/>
        <w:left w:val="none" w:sz="0" w:space="0" w:color="auto"/>
        <w:bottom w:val="none" w:sz="0" w:space="0" w:color="auto"/>
        <w:right w:val="none" w:sz="0" w:space="0" w:color="auto"/>
      </w:divBdr>
    </w:div>
    <w:div w:id="1701667119">
      <w:bodyDiv w:val="1"/>
      <w:marLeft w:val="0"/>
      <w:marRight w:val="0"/>
      <w:marTop w:val="0"/>
      <w:marBottom w:val="0"/>
      <w:divBdr>
        <w:top w:val="none" w:sz="0" w:space="0" w:color="auto"/>
        <w:left w:val="none" w:sz="0" w:space="0" w:color="auto"/>
        <w:bottom w:val="none" w:sz="0" w:space="0" w:color="auto"/>
        <w:right w:val="none" w:sz="0" w:space="0" w:color="auto"/>
      </w:divBdr>
    </w:div>
    <w:div w:id="17255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Титова</dc:creator>
  <cp:keywords/>
  <dc:description/>
  <cp:lastModifiedBy>Филиппова Ариадна</cp:lastModifiedBy>
  <cp:revision>2</cp:revision>
  <dcterms:created xsi:type="dcterms:W3CDTF">2022-12-07T19:41:00Z</dcterms:created>
  <dcterms:modified xsi:type="dcterms:W3CDTF">2022-12-07T19:41:00Z</dcterms:modified>
</cp:coreProperties>
</file>