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C3" w:rsidRDefault="0039144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9144C">
        <w:rPr>
          <w:rFonts w:ascii="Times New Roman" w:hAnsi="Times New Roman" w:cs="Times New Roman"/>
          <w:sz w:val="28"/>
          <w:szCs w:val="28"/>
          <w:lang w:val="ru-RU"/>
        </w:rPr>
        <w:t>УДК: 11.1</w:t>
      </w:r>
      <w:r w:rsidR="00B0218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9144C">
        <w:rPr>
          <w:rFonts w:ascii="Times New Roman" w:hAnsi="Times New Roman" w:cs="Times New Roman"/>
          <w:sz w:val="28"/>
          <w:szCs w:val="28"/>
          <w:lang w:val="ru-RU"/>
        </w:rPr>
        <w:t>.1</w:t>
      </w:r>
    </w:p>
    <w:p w:rsidR="002C68AE" w:rsidRPr="0039144C" w:rsidRDefault="002C68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144C" w:rsidRP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144C">
        <w:rPr>
          <w:rFonts w:ascii="Times New Roman" w:hAnsi="Times New Roman" w:cs="Times New Roman"/>
          <w:sz w:val="28"/>
          <w:szCs w:val="28"/>
          <w:lang w:val="ru-RU"/>
        </w:rPr>
        <w:t>Которобай</w:t>
      </w:r>
      <w:proofErr w:type="spellEnd"/>
      <w:r w:rsidRPr="0039144C">
        <w:rPr>
          <w:rFonts w:ascii="Times New Roman" w:hAnsi="Times New Roman" w:cs="Times New Roman"/>
          <w:sz w:val="28"/>
          <w:szCs w:val="28"/>
          <w:lang w:val="ru-RU"/>
        </w:rPr>
        <w:t xml:space="preserve"> Д. Р.</w:t>
      </w:r>
    </w:p>
    <w:p w:rsidR="0039144C" w:rsidRPr="0039144C" w:rsidRDefault="00B02186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</w:rPr>
          <w:t>kotorobay</w:t>
        </w:r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9144C" w:rsidRP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44C">
        <w:rPr>
          <w:rFonts w:ascii="Times New Roman" w:hAnsi="Times New Roman" w:cs="Times New Roman"/>
          <w:sz w:val="28"/>
          <w:szCs w:val="28"/>
          <w:lang w:val="ru-RU"/>
        </w:rPr>
        <w:t>Россия, Ростов-на-Дону</w:t>
      </w:r>
    </w:p>
    <w:p w:rsidR="0039144C" w:rsidRP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144C">
        <w:rPr>
          <w:rFonts w:ascii="Times New Roman" w:hAnsi="Times New Roman" w:cs="Times New Roman"/>
          <w:sz w:val="28"/>
          <w:szCs w:val="28"/>
          <w:lang w:val="ru-RU"/>
        </w:rPr>
        <w:t>Ростовский филиал Российской таможенной академии</w:t>
      </w:r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9144C">
        <w:rPr>
          <w:rFonts w:ascii="Times New Roman" w:hAnsi="Times New Roman" w:cs="Times New Roman"/>
          <w:sz w:val="28"/>
          <w:szCs w:val="28"/>
          <w:lang w:val="ru-RU"/>
        </w:rPr>
        <w:t>Гильяно</w:t>
      </w:r>
      <w:proofErr w:type="spellEnd"/>
      <w:r w:rsidRPr="0039144C">
        <w:rPr>
          <w:rFonts w:ascii="Times New Roman" w:hAnsi="Times New Roman" w:cs="Times New Roman"/>
          <w:sz w:val="28"/>
          <w:szCs w:val="28"/>
          <w:lang w:val="ru-RU"/>
        </w:rPr>
        <w:t xml:space="preserve"> А. А., к. э. н., доцент – научный </w:t>
      </w:r>
      <w:r w:rsidR="00C47CD3"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</w:p>
    <w:p w:rsidR="00B02186" w:rsidRDefault="00B02186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Аннотация. </w:t>
      </w:r>
      <w:r w:rsidR="002C68AE">
        <w:rPr>
          <w:rFonts w:ascii="Times New Roman" w:hAnsi="Times New Roman" w:cs="Times New Roman"/>
          <w:sz w:val="28"/>
          <w:szCs w:val="28"/>
          <w:lang w:val="ru-RU"/>
        </w:rPr>
        <w:t>Статья рассматривает экономическую интеграцию как процесс</w:t>
      </w:r>
      <w:r w:rsidR="002C68AE" w:rsidRPr="002C68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68AE">
        <w:rPr>
          <w:rFonts w:ascii="Times New Roman" w:hAnsi="Times New Roman" w:cs="Times New Roman"/>
          <w:sz w:val="28"/>
          <w:szCs w:val="28"/>
          <w:lang w:val="ru-RU"/>
        </w:rPr>
        <w:t>с помощью</w:t>
      </w:r>
      <w:r w:rsidR="002C68AE" w:rsidRPr="002C68AE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две или более страны в данной географической области соглашаются уменьшить ряд торговых барьеров, чтобы принести пользу и защитить друг друга.</w:t>
      </w:r>
      <w:r w:rsidR="002C68AE">
        <w:rPr>
          <w:rFonts w:ascii="Times New Roman" w:hAnsi="Times New Roman" w:cs="Times New Roman"/>
          <w:sz w:val="28"/>
          <w:szCs w:val="28"/>
          <w:lang w:val="ru-RU"/>
        </w:rPr>
        <w:t xml:space="preserve"> Проведен небольшой анализ взаимной торговли между странами-участницами ЕАЭС, выявлены лидеры торговых отношений. Также выделены основные проблемы экономического взаимодействия стран-участниц Союза.</w:t>
      </w:r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Ключевые слова:</w:t>
      </w:r>
      <w:r w:rsidR="00C47CD3">
        <w:rPr>
          <w:rFonts w:ascii="Times New Roman" w:hAnsi="Times New Roman" w:cs="Times New Roman"/>
          <w:sz w:val="28"/>
          <w:szCs w:val="28"/>
          <w:lang w:val="ru-RU"/>
        </w:rPr>
        <w:t xml:space="preserve"> ЕАЭС, экономическое сотрудничество, проблемы экономического сотрудничества, экономическая политика.</w:t>
      </w:r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44C" w:rsidRDefault="0039144C" w:rsidP="002C6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ПРОБЛЕМЫ ЭКОНОМИЧЕСКОГО СОТРУДНИЧЕСТВА СТРАН-УЧАСТНИЦ ЕАЭС</w:t>
      </w:r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Kotorobay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 R.</w:t>
      </w:r>
      <w:proofErr w:type="gramEnd"/>
    </w:p>
    <w:p w:rsidR="0039144C" w:rsidRPr="0039144C" w:rsidRDefault="00B02186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9144C" w:rsidRPr="0039144C">
          <w:rPr>
            <w:rStyle w:val="a3"/>
            <w:rFonts w:ascii="Times New Roman" w:hAnsi="Times New Roman" w:cs="Times New Roman"/>
            <w:sz w:val="28"/>
            <w:szCs w:val="28"/>
          </w:rPr>
          <w:t>d.kotorobay@mail.ru</w:t>
        </w:r>
      </w:hyperlink>
    </w:p>
    <w:p w:rsidR="0039144C" w:rsidRDefault="0039144C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Russia, Rostov-on-Don</w:t>
      </w:r>
    </w:p>
    <w:p w:rsidR="00C8219F" w:rsidRPr="00C8219F" w:rsidRDefault="00C8219F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9F">
        <w:rPr>
          <w:rFonts w:ascii="Times New Roman" w:hAnsi="Times New Roman" w:cs="Times New Roman"/>
          <w:sz w:val="28"/>
          <w:szCs w:val="28"/>
        </w:rPr>
        <w:t>Rostov Branch of the Russian Customs Academy</w:t>
      </w:r>
    </w:p>
    <w:p w:rsidR="0039144C" w:rsidRDefault="00C8219F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219F">
        <w:rPr>
          <w:rFonts w:ascii="Times New Roman" w:hAnsi="Times New Roman" w:cs="Times New Roman"/>
          <w:sz w:val="28"/>
          <w:szCs w:val="28"/>
        </w:rPr>
        <w:t>Guiliano</w:t>
      </w:r>
      <w:proofErr w:type="spellEnd"/>
      <w:r w:rsidRPr="00C8219F">
        <w:rPr>
          <w:rFonts w:ascii="Times New Roman" w:hAnsi="Times New Roman" w:cs="Times New Roman"/>
          <w:sz w:val="28"/>
          <w:szCs w:val="28"/>
        </w:rPr>
        <w:t xml:space="preserve"> A. A., Candidate of Economics, Associate Professor – scientific supervisor</w:t>
      </w:r>
    </w:p>
    <w:p w:rsidR="00B02186" w:rsidRPr="00B02186" w:rsidRDefault="00B02186" w:rsidP="002C68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C68AE" w:rsidRPr="002C68AE" w:rsidRDefault="002C68AE" w:rsidP="002C68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8AE">
        <w:rPr>
          <w:rFonts w:ascii="Times New Roman" w:hAnsi="Times New Roman" w:cs="Times New Roman"/>
          <w:sz w:val="28"/>
          <w:szCs w:val="28"/>
        </w:rPr>
        <w:t>Annotation.</w:t>
      </w:r>
      <w:proofErr w:type="gramEnd"/>
      <w:r w:rsidRPr="002C68AE">
        <w:rPr>
          <w:rFonts w:ascii="Times New Roman" w:hAnsi="Times New Roman" w:cs="Times New Roman"/>
          <w:sz w:val="28"/>
          <w:szCs w:val="28"/>
        </w:rPr>
        <w:t xml:space="preserve"> The article considers economic integration as a process by which two or more countries in a given geographical area agree to reduce a number of trade </w:t>
      </w:r>
      <w:r w:rsidRPr="002C68AE">
        <w:rPr>
          <w:rFonts w:ascii="Times New Roman" w:hAnsi="Times New Roman" w:cs="Times New Roman"/>
          <w:sz w:val="28"/>
          <w:szCs w:val="28"/>
        </w:rPr>
        <w:lastRenderedPageBreak/>
        <w:t xml:space="preserve">barriers in order to benefit and protect each other. A small analysis of mutual trade between the EAEU member states was carried </w:t>
      </w:r>
      <w:proofErr w:type="gramStart"/>
      <w:r w:rsidRPr="002C68AE">
        <w:rPr>
          <w:rFonts w:ascii="Times New Roman" w:hAnsi="Times New Roman" w:cs="Times New Roman"/>
          <w:sz w:val="28"/>
          <w:szCs w:val="28"/>
        </w:rPr>
        <w:t>out,</w:t>
      </w:r>
      <w:proofErr w:type="gramEnd"/>
      <w:r w:rsidRPr="002C68AE">
        <w:rPr>
          <w:rFonts w:ascii="Times New Roman" w:hAnsi="Times New Roman" w:cs="Times New Roman"/>
          <w:sz w:val="28"/>
          <w:szCs w:val="28"/>
        </w:rPr>
        <w:t xml:space="preserve"> the leaders of trade relations were identified. The main problems of economic cooperation of the member states of the Union are also highlighted.</w:t>
      </w:r>
    </w:p>
    <w:p w:rsidR="00C8219F" w:rsidRDefault="002C68AE" w:rsidP="002C68AE">
      <w:pPr>
        <w:jc w:val="both"/>
        <w:rPr>
          <w:rFonts w:ascii="Times New Roman" w:hAnsi="Times New Roman" w:cs="Times New Roman"/>
          <w:sz w:val="28"/>
          <w:szCs w:val="28"/>
        </w:rPr>
      </w:pPr>
      <w:r w:rsidRPr="002C68AE">
        <w:rPr>
          <w:rFonts w:ascii="Times New Roman" w:hAnsi="Times New Roman" w:cs="Times New Roman"/>
          <w:sz w:val="28"/>
          <w:szCs w:val="28"/>
        </w:rPr>
        <w:t xml:space="preserve"> </w:t>
      </w:r>
      <w:r w:rsidRPr="00B02186">
        <w:rPr>
          <w:rFonts w:ascii="Times New Roman" w:hAnsi="Times New Roman" w:cs="Times New Roman"/>
          <w:sz w:val="28"/>
          <w:szCs w:val="28"/>
        </w:rPr>
        <w:tab/>
      </w:r>
      <w:r w:rsidRPr="002C68AE">
        <w:rPr>
          <w:rFonts w:ascii="Times New Roman" w:hAnsi="Times New Roman" w:cs="Times New Roman"/>
          <w:sz w:val="28"/>
          <w:szCs w:val="28"/>
        </w:rPr>
        <w:t>Keywords: EAEU, economic cooperation, problems of economic cooperation, economic policy.</w:t>
      </w:r>
    </w:p>
    <w:p w:rsidR="00C8219F" w:rsidRDefault="00C8219F" w:rsidP="00C8219F">
      <w:pPr>
        <w:rPr>
          <w:rFonts w:ascii="Times New Roman" w:hAnsi="Times New Roman" w:cs="Times New Roman"/>
          <w:sz w:val="28"/>
          <w:szCs w:val="28"/>
        </w:rPr>
      </w:pPr>
    </w:p>
    <w:p w:rsidR="00C8219F" w:rsidRDefault="00C8219F" w:rsidP="002C68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219F">
        <w:rPr>
          <w:rFonts w:ascii="Times New Roman" w:hAnsi="Times New Roman" w:cs="Times New Roman"/>
          <w:sz w:val="28"/>
          <w:szCs w:val="28"/>
        </w:rPr>
        <w:t>THE MAIN PROBLEMS OF ECONOMIC COOPERATION OF THE EAEU MEMBER STATES</w:t>
      </w:r>
    </w:p>
    <w:p w:rsidR="00C8219F" w:rsidRDefault="00C8219F" w:rsidP="002C68A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середины прошлого века </w:t>
      </w:r>
      <w:r w:rsidR="00DA45CB">
        <w:rPr>
          <w:rFonts w:ascii="Times New Roman" w:hAnsi="Times New Roman" w:cs="Times New Roman"/>
          <w:sz w:val="28"/>
          <w:szCs w:val="28"/>
          <w:lang w:val="ru-RU"/>
        </w:rPr>
        <w:t xml:space="preserve">в мире началось активное развитие интеграционных процессов (создание ЕС в 1993 году, </w:t>
      </w:r>
      <w:r w:rsidR="00580C51">
        <w:rPr>
          <w:rFonts w:ascii="Times New Roman" w:hAnsi="Times New Roman" w:cs="Times New Roman"/>
          <w:sz w:val="28"/>
          <w:szCs w:val="28"/>
          <w:lang w:val="ru-RU"/>
        </w:rPr>
        <w:t>НАФТА в 1984, с</w:t>
      </w:r>
      <w:r w:rsidR="00DA45CB">
        <w:rPr>
          <w:rFonts w:ascii="Times New Roman" w:hAnsi="Times New Roman" w:cs="Times New Roman"/>
          <w:sz w:val="28"/>
          <w:szCs w:val="28"/>
          <w:lang w:val="ru-RU"/>
        </w:rPr>
        <w:t xml:space="preserve">уществование АСЕАН с 1967 года и т. д.). И, в целом, интеграция по экономическим вопросам приобрела большое значение, ведь она оказывает значительное влияние на экономику не только стран-участниц, но и мировую экономическую систему. </w:t>
      </w:r>
    </w:p>
    <w:p w:rsidR="00DA45CB" w:rsidRDefault="00DC323F" w:rsidP="001D2A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Экономическая интеграция является</w:t>
      </w:r>
      <w:r w:rsidRPr="00DC323F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DC323F">
        <w:rPr>
          <w:rFonts w:ascii="Times New Roman" w:hAnsi="Times New Roman" w:cs="Times New Roman"/>
          <w:sz w:val="28"/>
          <w:szCs w:val="28"/>
          <w:lang w:val="ru-RU"/>
        </w:rPr>
        <w:t>, посредством которого две или более страны в данной географической области соглашаются уменьшить ряд торговых барьеров, чтобы принест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пользу и защитить друг друга. </w:t>
      </w:r>
      <w:r w:rsidRPr="00DC323F">
        <w:rPr>
          <w:rFonts w:ascii="Times New Roman" w:hAnsi="Times New Roman" w:cs="Times New Roman"/>
          <w:sz w:val="28"/>
          <w:szCs w:val="28"/>
          <w:lang w:val="ru-RU"/>
        </w:rPr>
        <w:t>Это позволяет им двигаться вперед и достигать общих целей с экономической точки зрения. Соглашения включают снижение или устранение торговых барьеров, а также координацию денежно-кредитной и фискальной политики.</w:t>
      </w:r>
    </w:p>
    <w:p w:rsidR="00DC323F" w:rsidRDefault="00DC323F" w:rsidP="001D2A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Преимущества такого рода сотрудничества можно разделить на три группы: коммерческие, трудовые и политические. Первая включает в себя снижение торговых издержек, увеличение ассортимента товаров и услуг, повышение покупательной способности. Отметим, что в</w:t>
      </w:r>
      <w:r w:rsidRPr="00DC323F">
        <w:rPr>
          <w:rFonts w:ascii="Times New Roman" w:hAnsi="Times New Roman" w:cs="Times New Roman"/>
          <w:sz w:val="28"/>
          <w:szCs w:val="28"/>
          <w:lang w:val="ru-RU"/>
        </w:rPr>
        <w:t xml:space="preserve">озможности трудоустройства растут благодаря расширению рынка, как следствие либерализации торговли, обмена технологиями и потоков иностранных </w:t>
      </w:r>
      <w:r w:rsidRPr="00DC323F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инвестиций</w:t>
      </w:r>
      <w:r w:rsidR="004D6AD4">
        <w:rPr>
          <w:rFonts w:ascii="Times New Roman" w:hAnsi="Times New Roman" w:cs="Times New Roman"/>
          <w:sz w:val="28"/>
          <w:szCs w:val="28"/>
          <w:lang w:val="ru-RU"/>
        </w:rPr>
        <w:t>, плюсом к этому продвигаются трудовые права и академический обмен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Группа политических преимуществ интеграции состоит из следующих аспектов: укрепление политических отношений, повышение внутренней стабильности, </w:t>
      </w:r>
      <w:r w:rsidR="004D6AD4">
        <w:rPr>
          <w:rFonts w:ascii="Times New Roman" w:hAnsi="Times New Roman" w:cs="Times New Roman"/>
          <w:sz w:val="28"/>
          <w:szCs w:val="28"/>
          <w:lang w:val="ru-RU"/>
        </w:rPr>
        <w:t>повышение способности</w:t>
      </w:r>
      <w:r w:rsidR="004D6AD4" w:rsidRPr="004D6AD4">
        <w:rPr>
          <w:rFonts w:ascii="Times New Roman" w:hAnsi="Times New Roman" w:cs="Times New Roman"/>
          <w:sz w:val="28"/>
          <w:szCs w:val="28"/>
          <w:lang w:val="ru-RU"/>
        </w:rPr>
        <w:t xml:space="preserve"> стран к политическим переговорам</w:t>
      </w:r>
      <w:r w:rsidR="004D6AD4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4D6AD4" w:rsidRDefault="001D2AE8" w:rsidP="001D2AE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России и в остальных постсоветских государствах в конце прошлого столетия складывалась сложная ситуация: происходили споры между республиками, разрывались хозяйственные связи, отечественные товары не являлись конкурентоспособными на мировой арене и др. Все это складывало предпосылки формирования регионального регулятора возникших тогда проблем. И таким образом, был создан сначала Таможенный союз, затем в 2015 году</w:t>
      </w:r>
      <w:r w:rsidR="00580C51">
        <w:rPr>
          <w:rFonts w:ascii="Times New Roman" w:hAnsi="Times New Roman" w:cs="Times New Roman"/>
          <w:sz w:val="28"/>
          <w:szCs w:val="28"/>
          <w:lang w:val="ru-RU"/>
        </w:rPr>
        <w:t xml:space="preserve"> Евразийский экономический союз, который включал в себя взаимодействие пяти государств: России, Казахстана, Армении, Беларуси и Кыргызстана.</w:t>
      </w:r>
    </w:p>
    <w:p w:rsidR="00635A49" w:rsidRDefault="00580C51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более глубокого анализа следует </w:t>
      </w:r>
      <w:r w:rsidR="00635A49">
        <w:rPr>
          <w:rFonts w:ascii="Times New Roman" w:hAnsi="Times New Roman" w:cs="Times New Roman"/>
          <w:sz w:val="28"/>
          <w:szCs w:val="28"/>
          <w:lang w:val="ru-RU"/>
        </w:rPr>
        <w:t xml:space="preserve">рассмотреть данные, связанные </w:t>
      </w:r>
      <w:proofErr w:type="gramStart"/>
      <w:r w:rsidR="00635A49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635A49">
        <w:rPr>
          <w:rFonts w:ascii="Times New Roman" w:hAnsi="Times New Roman" w:cs="Times New Roman"/>
          <w:sz w:val="28"/>
          <w:szCs w:val="28"/>
          <w:lang w:val="ru-RU"/>
        </w:rPr>
        <w:t xml:space="preserve"> взаимной торговлей стран-участниц ЕАЭС. Объем взаимной торговли в 2021 году составил </w:t>
      </w:r>
      <w:r w:rsidR="00635A49" w:rsidRPr="00635A49">
        <w:rPr>
          <w:rFonts w:ascii="Times New Roman" w:hAnsi="Times New Roman" w:cs="Times New Roman"/>
          <w:sz w:val="28"/>
          <w:szCs w:val="28"/>
          <w:lang w:val="ru-RU"/>
        </w:rPr>
        <w:t>72,</w:t>
      </w:r>
      <w:r w:rsidR="00635A49">
        <w:rPr>
          <w:rFonts w:ascii="Times New Roman" w:hAnsi="Times New Roman" w:cs="Times New Roman"/>
          <w:sz w:val="28"/>
          <w:szCs w:val="28"/>
          <w:lang w:val="ru-RU"/>
        </w:rPr>
        <w:t xml:space="preserve">6 млрд. долл. США, или 131,9% к </w:t>
      </w:r>
      <w:r w:rsidR="00635A49" w:rsidRPr="00635A49">
        <w:rPr>
          <w:rFonts w:ascii="Times New Roman" w:hAnsi="Times New Roman" w:cs="Times New Roman"/>
          <w:sz w:val="28"/>
          <w:szCs w:val="28"/>
          <w:lang w:val="ru-RU"/>
        </w:rPr>
        <w:t>уровню 2020 года.</w:t>
      </w:r>
      <w:r w:rsidR="00635A49" w:rsidRPr="00635A49">
        <w:rPr>
          <w:rFonts w:ascii="Times New Roman" w:hAnsi="Times New Roman" w:cs="Times New Roman"/>
          <w:sz w:val="28"/>
          <w:szCs w:val="28"/>
          <w:lang w:val="ru-RU"/>
        </w:rPr>
        <w:cr/>
      </w:r>
      <w:r w:rsidR="00635A49">
        <w:rPr>
          <w:rFonts w:ascii="Times New Roman" w:hAnsi="Times New Roman" w:cs="Times New Roman"/>
          <w:sz w:val="28"/>
          <w:szCs w:val="28"/>
          <w:lang w:val="ru-RU"/>
        </w:rPr>
        <w:tab/>
        <w:t>Отметим, что наибольшие совокупные экспортные поставки в пределах союза наблюдаются у Российской Федерации – 45 806,4 млн. долл. США. Также наиболее крупными торговыми партнерами России остаются Казахстан и Беларусь.</w:t>
      </w:r>
    </w:p>
    <w:p w:rsidR="00E93865" w:rsidRDefault="00635A49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Следующей по данному показателю является Беларусь, ее экспортные поставки в пределах союза составляют 17 464 45 806,4 млн. долл. США. Больше всего она торгует с Россией и Казахстаном. </w:t>
      </w:r>
    </w:p>
    <w:p w:rsidR="00635A49" w:rsidRDefault="00635A49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в рейтинге идут Казахстан,</w:t>
      </w:r>
      <w:r w:rsidR="00E93865">
        <w:rPr>
          <w:rFonts w:ascii="Times New Roman" w:hAnsi="Times New Roman" w:cs="Times New Roman"/>
          <w:sz w:val="28"/>
          <w:szCs w:val="28"/>
          <w:lang w:val="ru-RU"/>
        </w:rPr>
        <w:t xml:space="preserve"> Армения и Кыргызстан с объемом экспортных поставок 7 648,9, 888,8 и 803,2, соответственно. Следует сделать вывод, что наиболее крупными игроками во взаимной торговле ЕАЭС являются Россия, Беларусь и Казахстан, значительная доля всех поставок приходится именно на эти страны.</w:t>
      </w:r>
    </w:p>
    <w:p w:rsidR="00E93865" w:rsidRDefault="00E93865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совершенствования проводимой экономической политики госуда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рств в 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астности и ЕАЭС в целом, стоит выделить основные проблемы, требующие скорого решения. Одной из таких проблем является наличие нерешенных политических, территориальных и национальных вопросов между странами-участницами и третьими странами (вооруженные конфликты на территориях стран-участниц Со</w:t>
      </w:r>
      <w:r w:rsidR="00BE1381">
        <w:rPr>
          <w:rFonts w:ascii="Times New Roman" w:hAnsi="Times New Roman" w:cs="Times New Roman"/>
          <w:sz w:val="28"/>
          <w:szCs w:val="28"/>
          <w:lang w:val="ru-RU"/>
        </w:rPr>
        <w:t>юза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9758C3">
        <w:rPr>
          <w:rFonts w:ascii="Times New Roman" w:hAnsi="Times New Roman" w:cs="Times New Roman"/>
          <w:sz w:val="28"/>
          <w:szCs w:val="28"/>
          <w:lang w:val="ru-RU"/>
        </w:rPr>
        <w:t xml:space="preserve"> Неравное влияние в Союзе – мнение определенных участников доминируют над мнением других, вследствие этого, ведение единой политики, взаимодействие с третьими странами представляют сложности</w:t>
      </w:r>
      <w:r w:rsidR="000E7ADC">
        <w:rPr>
          <w:rFonts w:ascii="Times New Roman" w:hAnsi="Times New Roman" w:cs="Times New Roman"/>
          <w:sz w:val="28"/>
          <w:szCs w:val="28"/>
          <w:lang w:val="ru-RU"/>
        </w:rPr>
        <w:t xml:space="preserve"> для взаимодействия национальных экономик.</w:t>
      </w:r>
    </w:p>
    <w:p w:rsidR="00DA5076" w:rsidRDefault="009E56DC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</w:t>
      </w:r>
      <w:r w:rsidR="004B5A86">
        <w:rPr>
          <w:rFonts w:ascii="Times New Roman" w:hAnsi="Times New Roman" w:cs="Times New Roman"/>
          <w:sz w:val="28"/>
          <w:szCs w:val="28"/>
          <w:lang w:val="ru-RU"/>
        </w:rPr>
        <w:t xml:space="preserve">амой значимой проблемой, довольно сильно влияющей на развитие экономического сотрудничества, можно выделить ориентация стран на национальные интересы. Это подтверждается рядом нарушений Договора о ЕАЭС, принятие некоторыми странами приоритетности национального законодательства над международным правом и т. д. </w:t>
      </w:r>
      <w:r w:rsidR="00C47CD3">
        <w:rPr>
          <w:rFonts w:ascii="Times New Roman" w:hAnsi="Times New Roman" w:cs="Times New Roman"/>
          <w:sz w:val="28"/>
          <w:szCs w:val="28"/>
          <w:lang w:val="ru-RU"/>
        </w:rPr>
        <w:t>Такие изменения говорят о превалировании отечественных интересов над едиными целями Союза.</w:t>
      </w:r>
    </w:p>
    <w:p w:rsidR="004B5A86" w:rsidRPr="004D6AD4" w:rsidRDefault="004B5A86" w:rsidP="00635A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Действительно, существует несколько особо острых и нуждающихся в решении проблем экономического взаимодействия стран-участниц ЕАЭС</w:t>
      </w:r>
      <w:r w:rsidR="00C47CD3">
        <w:rPr>
          <w:rFonts w:ascii="Times New Roman" w:hAnsi="Times New Roman" w:cs="Times New Roman"/>
          <w:sz w:val="28"/>
          <w:szCs w:val="28"/>
          <w:lang w:val="ru-RU"/>
        </w:rPr>
        <w:t>, но важно понимать, что все ситуации вполне решаемы, и необходимо принимать меры для их скорейшего разрешения. Важно отметить, что торгово-экономическое сотрудничество стран-участниц ЕАЭС имеет огромный потенциал, ведь все страны, безусловно, заинтересованы в таком взаимодействии, так как это сформирует благоприятные условия для эффективной кооперации.</w:t>
      </w:r>
    </w:p>
    <w:sectPr w:rsidR="004B5A86" w:rsidRPr="004D6AD4" w:rsidSect="00B02186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7"/>
    <w:rsid w:val="000E7ADC"/>
    <w:rsid w:val="00100081"/>
    <w:rsid w:val="001D2AE8"/>
    <w:rsid w:val="002C68AE"/>
    <w:rsid w:val="0039144C"/>
    <w:rsid w:val="004B5A86"/>
    <w:rsid w:val="004D6AD4"/>
    <w:rsid w:val="00580C51"/>
    <w:rsid w:val="005A53E7"/>
    <w:rsid w:val="00635A49"/>
    <w:rsid w:val="00696B39"/>
    <w:rsid w:val="009758C3"/>
    <w:rsid w:val="009E56DC"/>
    <w:rsid w:val="00B02186"/>
    <w:rsid w:val="00BE1381"/>
    <w:rsid w:val="00C47CD3"/>
    <w:rsid w:val="00C8219F"/>
    <w:rsid w:val="00DA45CB"/>
    <w:rsid w:val="00DA5076"/>
    <w:rsid w:val="00DC323F"/>
    <w:rsid w:val="00E9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kotorobay@mail.ru" TargetMode="External"/><Relationship Id="rId5" Type="http://schemas.openxmlformats.org/officeDocument/2006/relationships/hyperlink" Target="mailto:d.kotorob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2022-11-30T20:03:00Z</dcterms:created>
  <dcterms:modified xsi:type="dcterms:W3CDTF">2022-12-02T09:44:00Z</dcterms:modified>
</cp:coreProperties>
</file>