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7BE2" w14:textId="0A617BB8" w:rsidR="006B7273" w:rsidRDefault="006B7273" w:rsidP="006B7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273">
        <w:rPr>
          <w:rFonts w:ascii="Times New Roman" w:hAnsi="Times New Roman" w:cs="Times New Roman"/>
          <w:b/>
          <w:bCs/>
          <w:sz w:val="28"/>
          <w:szCs w:val="28"/>
        </w:rPr>
        <w:t>Основные тезисы</w:t>
      </w:r>
    </w:p>
    <w:p w14:paraId="7EE6D3D0" w14:textId="185EBDF6" w:rsidR="006B7273" w:rsidRDefault="006B7273" w:rsidP="006B7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рисками в бизнесе и пути их уменьшения»</w:t>
      </w:r>
    </w:p>
    <w:p w14:paraId="017DE7AF" w14:textId="486A1B0C" w:rsidR="006B7273" w:rsidRPr="006B7273" w:rsidRDefault="006B7273" w:rsidP="006B727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27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Предпринимательские риски — это возможные угрозы для бизнеса в будущем</w:t>
      </w:r>
      <w:r w:rsidRPr="006B72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3FD50E" w14:textId="70477EC5" w:rsidR="006B7273" w:rsidRPr="006B7273" w:rsidRDefault="006B7273" w:rsidP="006B727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27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рисками или риск-менеджмент — это процесс и методология, которые позволяют идентифицировать, анализировать, оценивать и управлять потенциальными угрозами или негативными последствиями, которые могут повлиять на достижение целей организации, проекта или индивидуального предпринимательства.</w:t>
      </w:r>
    </w:p>
    <w:p w14:paraId="3AF2DCC8" w14:textId="4C69AAA1" w:rsidR="006B7273" w:rsidRPr="006B7273" w:rsidRDefault="006B7273" w:rsidP="006B7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27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Финансовый риск — это риск потери денежных средств и капитала. Это вероятность негативного события, влияющего на уменьшение дохода или капитала, возникающего из-за неопределенности условий финансово-хозяйственной деятельности предприятия (при неспособности выполнить финансовые обязательства предприятия перед партнерами в результате нестабильности в покупательной способности денег, формирование оптимальной структуры капитала).</w:t>
      </w:r>
    </w:p>
    <w:sectPr w:rsidR="006B7273" w:rsidRPr="006B7273" w:rsidSect="006B7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73"/>
    <w:rsid w:val="00056BDD"/>
    <w:rsid w:val="00063EC8"/>
    <w:rsid w:val="00587C2C"/>
    <w:rsid w:val="006B7273"/>
    <w:rsid w:val="00C35839"/>
    <w:rsid w:val="00F4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606"/>
  <w15:chartTrackingRefBased/>
  <w15:docId w15:val="{0D474090-3333-4D3E-A17F-F522468B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Гусейнова</dc:creator>
  <cp:keywords/>
  <dc:description/>
  <cp:lastModifiedBy>Полина Гусейнова</cp:lastModifiedBy>
  <cp:revision>1</cp:revision>
  <dcterms:created xsi:type="dcterms:W3CDTF">2024-02-16T12:45:00Z</dcterms:created>
  <dcterms:modified xsi:type="dcterms:W3CDTF">2024-02-16T12:49:00Z</dcterms:modified>
</cp:coreProperties>
</file>