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62" w:rsidRDefault="005B6962" w:rsidP="008073D9">
      <w:pPr>
        <w:jc w:val="both"/>
      </w:pPr>
      <w:r>
        <w:t>Ковальчук Варвара Сергеевна</w:t>
      </w:r>
    </w:p>
    <w:p w:rsidR="005B6962" w:rsidRDefault="005B6962" w:rsidP="008073D9">
      <w:pPr>
        <w:jc w:val="both"/>
      </w:pPr>
      <w:r w:rsidRPr="005B6962">
        <w:t>Студент группы МЕН22-12 Факультета "Высшая школа управления"</w:t>
      </w:r>
    </w:p>
    <w:p w:rsidR="005B6962" w:rsidRDefault="005B6962" w:rsidP="005B6962">
      <w:pPr>
        <w:jc w:val="both"/>
      </w:pPr>
      <w:r>
        <w:t xml:space="preserve">ФГОБУ </w:t>
      </w:r>
      <w:proofErr w:type="gramStart"/>
      <w:r>
        <w:t>ВО</w:t>
      </w:r>
      <w:proofErr w:type="gramEnd"/>
      <w:r>
        <w:t xml:space="preserve"> Финансовый университет при Правительстве Российской Федерации</w:t>
      </w:r>
    </w:p>
    <w:p w:rsidR="005B6962" w:rsidRDefault="005B6962" w:rsidP="008073D9">
      <w:pPr>
        <w:jc w:val="both"/>
      </w:pPr>
    </w:p>
    <w:p w:rsidR="005B6962" w:rsidRDefault="005B6962" w:rsidP="008073D9">
      <w:pPr>
        <w:jc w:val="both"/>
      </w:pPr>
      <w:r>
        <w:t>Научный руководитель:</w:t>
      </w:r>
    </w:p>
    <w:p w:rsidR="00852BFD" w:rsidRDefault="008073D9" w:rsidP="008073D9">
      <w:pPr>
        <w:jc w:val="both"/>
      </w:pPr>
      <w:r>
        <w:t>Иванова Юлия Олеговна</w:t>
      </w:r>
    </w:p>
    <w:p w:rsidR="008073D9" w:rsidRDefault="008073D9" w:rsidP="008073D9">
      <w:pPr>
        <w:jc w:val="both"/>
      </w:pPr>
      <w:r>
        <w:t>К.э.н., доцент Кафедры маркетинга и спортивного бизнеса Факультета «Высшая школа управления»</w:t>
      </w:r>
    </w:p>
    <w:p w:rsidR="005B6962" w:rsidRDefault="005B6962" w:rsidP="008073D9">
      <w:pPr>
        <w:jc w:val="both"/>
      </w:pPr>
    </w:p>
    <w:p w:rsidR="008073D9" w:rsidRDefault="008073D9" w:rsidP="008073D9">
      <w:pPr>
        <w:jc w:val="both"/>
      </w:pPr>
      <w:r>
        <w:t>Тема «</w:t>
      </w:r>
      <w:bookmarkStart w:id="0" w:name="_GoBack"/>
      <w:r w:rsidR="005B6962">
        <w:t>Маркетинговое продвижение компьютерного спорта: тенденции и перспективы</w:t>
      </w:r>
      <w:bookmarkEnd w:id="0"/>
      <w:r>
        <w:t>»</w:t>
      </w:r>
    </w:p>
    <w:sectPr w:rsidR="0080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4"/>
    <w:rsid w:val="005B6962"/>
    <w:rsid w:val="008073D9"/>
    <w:rsid w:val="00852BFD"/>
    <w:rsid w:val="00B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Krokoz™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2024-03-06T21:35:00Z</dcterms:created>
  <dcterms:modified xsi:type="dcterms:W3CDTF">2024-03-06T21:50:00Z</dcterms:modified>
</cp:coreProperties>
</file>