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83BD0" w14:textId="17BD1AC2" w:rsidR="00C14F2C" w:rsidRDefault="00C14F2C" w:rsidP="001268A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УДК: 336</w:t>
      </w:r>
    </w:p>
    <w:p w14:paraId="4CB84AFC" w14:textId="55217C76" w:rsidR="00C14F2C" w:rsidRDefault="00C14F2C" w:rsidP="001268A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0AFAF" w14:textId="5B064C6F" w:rsidR="00C14F2C" w:rsidRPr="000274A3" w:rsidRDefault="00C14F2C" w:rsidP="001268A8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274A3">
        <w:rPr>
          <w:rFonts w:ascii="Times New Roman" w:hAnsi="Times New Roman" w:cs="Times New Roman"/>
          <w:b/>
          <w:bCs/>
          <w:sz w:val="28"/>
          <w:szCs w:val="28"/>
        </w:rPr>
        <w:t>Османова</w:t>
      </w:r>
      <w:proofErr w:type="spellEnd"/>
      <w:r w:rsidRPr="000274A3">
        <w:rPr>
          <w:rFonts w:ascii="Times New Roman" w:hAnsi="Times New Roman" w:cs="Times New Roman"/>
          <w:b/>
          <w:bCs/>
          <w:sz w:val="28"/>
          <w:szCs w:val="28"/>
        </w:rPr>
        <w:t xml:space="preserve"> Э.Э.</w:t>
      </w:r>
    </w:p>
    <w:p w14:paraId="1BAF36D0" w14:textId="03AB9863" w:rsidR="00C14F2C" w:rsidRPr="00C14F2C" w:rsidRDefault="00602857" w:rsidP="001268A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14F2C" w:rsidRPr="00F376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elmaz</w:t>
        </w:r>
        <w:r w:rsidR="00C14F2C" w:rsidRPr="00C14F2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C14F2C" w:rsidRPr="00F376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osmanova</w:t>
        </w:r>
        <w:r w:rsidR="00C14F2C" w:rsidRPr="00C14F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14F2C" w:rsidRPr="00F376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C14F2C" w:rsidRPr="00C14F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14F2C" w:rsidRPr="00F376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695FC11" w14:textId="1FE2CE0D" w:rsidR="00C14F2C" w:rsidRDefault="00C14F2C" w:rsidP="001268A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Симферополь</w:t>
      </w:r>
    </w:p>
    <w:p w14:paraId="20421029" w14:textId="200B397F" w:rsidR="000274A3" w:rsidRDefault="000274A3" w:rsidP="001268A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A3">
        <w:rPr>
          <w:rFonts w:ascii="Times New Roman" w:hAnsi="Times New Roman" w:cs="Times New Roman"/>
          <w:sz w:val="28"/>
          <w:szCs w:val="28"/>
        </w:rPr>
        <w:t xml:space="preserve">Институт экономики и управления, ФГАОУ ВО «Крымский 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0274A3">
        <w:rPr>
          <w:rFonts w:ascii="Times New Roman" w:hAnsi="Times New Roman" w:cs="Times New Roman"/>
          <w:sz w:val="28"/>
          <w:szCs w:val="28"/>
        </w:rPr>
        <w:t xml:space="preserve"> университет имени В.И. Вернадского</w:t>
      </w:r>
    </w:p>
    <w:p w14:paraId="5B0780C5" w14:textId="529C7BA4" w:rsidR="00C14F2C" w:rsidRPr="00C14F2C" w:rsidRDefault="000274A3" w:rsidP="001268A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A3">
        <w:rPr>
          <w:rFonts w:ascii="Times New Roman" w:hAnsi="Times New Roman" w:cs="Times New Roman"/>
          <w:b/>
          <w:bCs/>
          <w:sz w:val="28"/>
          <w:szCs w:val="28"/>
        </w:rPr>
        <w:t>Блажевич О.Г.</w:t>
      </w:r>
      <w:r w:rsidRPr="001268A8">
        <w:rPr>
          <w:rFonts w:ascii="Times New Roman" w:hAnsi="Times New Roman" w:cs="Times New Roman"/>
          <w:sz w:val="28"/>
          <w:szCs w:val="28"/>
        </w:rPr>
        <w:t>,</w:t>
      </w:r>
      <w:r w:rsidRPr="000274A3">
        <w:rPr>
          <w:rFonts w:ascii="Times New Roman" w:hAnsi="Times New Roman" w:cs="Times New Roman"/>
          <w:sz w:val="28"/>
          <w:szCs w:val="28"/>
        </w:rPr>
        <w:t xml:space="preserve"> к.э.н., доцент кафедры финансов и кредита</w:t>
      </w:r>
      <w:r>
        <w:rPr>
          <w:rFonts w:ascii="Times New Roman" w:hAnsi="Times New Roman" w:cs="Times New Roman"/>
          <w:sz w:val="28"/>
          <w:szCs w:val="28"/>
        </w:rPr>
        <w:t xml:space="preserve"> – научный руководитель</w:t>
      </w:r>
    </w:p>
    <w:p w14:paraId="030E8F83" w14:textId="58402F13" w:rsidR="00C14F2C" w:rsidRDefault="00C14F2C" w:rsidP="001268A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699A5" w14:textId="77777777" w:rsidR="000274A3" w:rsidRPr="004E1C48" w:rsidRDefault="000274A3" w:rsidP="001268A8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C48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A9A6924" w14:textId="162EB743" w:rsidR="001268A8" w:rsidRPr="004E1C48" w:rsidRDefault="000274A3" w:rsidP="001268A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48">
        <w:rPr>
          <w:rFonts w:ascii="Times New Roman" w:hAnsi="Times New Roman" w:cs="Times New Roman"/>
          <w:sz w:val="24"/>
          <w:szCs w:val="24"/>
        </w:rPr>
        <w:t xml:space="preserve">Тезисы посвящены вопросу выявления основных проблем налоговой системы Российской Федерации. Кроме того, важнейшим аспектом тезисов является общий анализ состояния налоговой системы нашей страны на современном этапе. </w:t>
      </w:r>
      <w:r w:rsidR="001268A8" w:rsidRPr="004E1C48">
        <w:rPr>
          <w:rFonts w:ascii="Times New Roman" w:hAnsi="Times New Roman" w:cs="Times New Roman"/>
          <w:sz w:val="24"/>
          <w:szCs w:val="24"/>
        </w:rPr>
        <w:t>В результате были выделены перспективы развития налоговой системы и мероприятия, направленные на ликвидацию проблем данной системы.</w:t>
      </w:r>
    </w:p>
    <w:p w14:paraId="315AC658" w14:textId="53B0C2A1" w:rsidR="000274A3" w:rsidRPr="004E1C48" w:rsidRDefault="001268A8" w:rsidP="001268A8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C48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</w:p>
    <w:p w14:paraId="3F277381" w14:textId="7839C212" w:rsidR="001268A8" w:rsidRPr="004E1C48" w:rsidRDefault="001268A8" w:rsidP="001268A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48">
        <w:rPr>
          <w:rFonts w:ascii="Times New Roman" w:hAnsi="Times New Roman" w:cs="Times New Roman"/>
          <w:sz w:val="24"/>
          <w:szCs w:val="24"/>
        </w:rPr>
        <w:t>Налоговая система, налоговая политика, налоговая программа, налоговая нагрузка, налогоплательщик, капитал.</w:t>
      </w:r>
    </w:p>
    <w:p w14:paraId="5AD72459" w14:textId="77777777" w:rsidR="001268A8" w:rsidRDefault="001268A8" w:rsidP="001268A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6629F" w14:textId="3050B8F3" w:rsidR="00377BDA" w:rsidRDefault="001268A8" w:rsidP="001268A8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НАЛОГОВОЙ СИСТЕМЫ РОССИЙСКОЙ ФЕДЕРАЦИИ И ПУТИ ИХ РЕШЕНИЯ</w:t>
      </w:r>
    </w:p>
    <w:p w14:paraId="0B93D89C" w14:textId="23D4136D" w:rsidR="0038706D" w:rsidRDefault="0038706D" w:rsidP="001268A8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FA0B93" w14:textId="4F441289" w:rsidR="001268A8" w:rsidRPr="00550F88" w:rsidRDefault="001268A8" w:rsidP="001268A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UDC</w:t>
      </w:r>
      <w:r w:rsidRPr="00550F88">
        <w:rPr>
          <w:rFonts w:ascii="Times New Roman" w:hAnsi="Times New Roman" w:cs="Times New Roman"/>
          <w:sz w:val="28"/>
          <w:szCs w:val="28"/>
          <w:lang w:val="en-US"/>
        </w:rPr>
        <w:t>: 336</w:t>
      </w:r>
    </w:p>
    <w:p w14:paraId="0187E2D9" w14:textId="2D8D2F1E" w:rsidR="001268A8" w:rsidRPr="00550F88" w:rsidRDefault="001268A8" w:rsidP="001268A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CCD96A" w14:textId="77777777" w:rsidR="001268A8" w:rsidRPr="001268A8" w:rsidRDefault="001268A8" w:rsidP="001268A8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268A8">
        <w:rPr>
          <w:rFonts w:ascii="Times New Roman" w:hAnsi="Times New Roman" w:cs="Times New Roman"/>
          <w:b/>
          <w:bCs/>
          <w:sz w:val="28"/>
          <w:szCs w:val="28"/>
          <w:lang w:val="en-US"/>
        </w:rPr>
        <w:t>Osmanova</w:t>
      </w:r>
      <w:proofErr w:type="spellEnd"/>
      <w:r w:rsidRPr="001268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E.E.</w:t>
      </w:r>
    </w:p>
    <w:p w14:paraId="3DBD86DB" w14:textId="19C26269" w:rsidR="001268A8" w:rsidRPr="00550F88" w:rsidRDefault="00602857" w:rsidP="001268A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000808" w:rsidRPr="00F376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elmaz-osmanova@list.ru</w:t>
        </w:r>
      </w:hyperlink>
      <w:r w:rsidR="00000808" w:rsidRPr="00550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AEB671C" w14:textId="77777777" w:rsidR="001268A8" w:rsidRPr="001268A8" w:rsidRDefault="001268A8" w:rsidP="001268A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68A8">
        <w:rPr>
          <w:rFonts w:ascii="Times New Roman" w:hAnsi="Times New Roman" w:cs="Times New Roman"/>
          <w:sz w:val="28"/>
          <w:szCs w:val="28"/>
          <w:lang w:val="en-US"/>
        </w:rPr>
        <w:t>Russia, Simferopol</w:t>
      </w:r>
    </w:p>
    <w:p w14:paraId="23DF7810" w14:textId="77777777" w:rsidR="001268A8" w:rsidRPr="001268A8" w:rsidRDefault="001268A8" w:rsidP="001268A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68A8">
        <w:rPr>
          <w:rFonts w:ascii="Times New Roman" w:hAnsi="Times New Roman" w:cs="Times New Roman"/>
          <w:sz w:val="28"/>
          <w:szCs w:val="28"/>
          <w:lang w:val="en-US"/>
        </w:rPr>
        <w:t xml:space="preserve">Institute of Economics and Management, Crimean Federal University named after V.I. </w:t>
      </w:r>
      <w:proofErr w:type="spellStart"/>
      <w:r w:rsidRPr="001268A8">
        <w:rPr>
          <w:rFonts w:ascii="Times New Roman" w:hAnsi="Times New Roman" w:cs="Times New Roman"/>
          <w:sz w:val="28"/>
          <w:szCs w:val="28"/>
          <w:lang w:val="en-US"/>
        </w:rPr>
        <w:t>Vernadsky</w:t>
      </w:r>
      <w:proofErr w:type="spellEnd"/>
    </w:p>
    <w:p w14:paraId="4F0DBDF3" w14:textId="217B4A46" w:rsidR="001268A8" w:rsidRPr="001268A8" w:rsidRDefault="001268A8" w:rsidP="001268A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268A8">
        <w:rPr>
          <w:rFonts w:ascii="Times New Roman" w:hAnsi="Times New Roman" w:cs="Times New Roman"/>
          <w:b/>
          <w:bCs/>
          <w:sz w:val="28"/>
          <w:szCs w:val="28"/>
          <w:lang w:val="en-US"/>
        </w:rPr>
        <w:t>Blazhevich</w:t>
      </w:r>
      <w:proofErr w:type="spellEnd"/>
      <w:r w:rsidRPr="001268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O.G.</w:t>
      </w:r>
      <w:r w:rsidRPr="001268A8">
        <w:rPr>
          <w:rFonts w:ascii="Times New Roman" w:hAnsi="Times New Roman" w:cs="Times New Roman"/>
          <w:sz w:val="28"/>
          <w:szCs w:val="28"/>
          <w:lang w:val="en-US"/>
        </w:rPr>
        <w:t>, Candidate of Economics, Associate Professor of the Department of Finance and Credit – Scientific supervisor</w:t>
      </w:r>
    </w:p>
    <w:p w14:paraId="5D3CFFB2" w14:textId="77777777" w:rsidR="001268A8" w:rsidRPr="001268A8" w:rsidRDefault="001268A8" w:rsidP="001268A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2A4980" w14:textId="77777777" w:rsidR="001268A8" w:rsidRPr="004E1C48" w:rsidRDefault="001268A8" w:rsidP="001268A8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1C48">
        <w:rPr>
          <w:rFonts w:ascii="Times New Roman" w:hAnsi="Times New Roman" w:cs="Times New Roman"/>
          <w:b/>
          <w:bCs/>
          <w:sz w:val="24"/>
          <w:szCs w:val="24"/>
          <w:lang w:val="en-US"/>
        </w:rPr>
        <w:t>Annotation</w:t>
      </w:r>
    </w:p>
    <w:p w14:paraId="59527450" w14:textId="77777777" w:rsidR="001268A8" w:rsidRPr="004E1C48" w:rsidRDefault="001268A8" w:rsidP="001268A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1C48">
        <w:rPr>
          <w:rFonts w:ascii="Times New Roman" w:hAnsi="Times New Roman" w:cs="Times New Roman"/>
          <w:sz w:val="24"/>
          <w:szCs w:val="24"/>
          <w:lang w:val="en-US"/>
        </w:rPr>
        <w:t>The theses are devoted to the issue of identifying the main problems of the tax system of the Russian Federation. In addition, the most important aspect of the theses is a general analysis of the state of the tax system of our country at the present stage. As a result, prospects for the development of the tax system and measures aimed at eliminating the problems of this system were highlighted.</w:t>
      </w:r>
    </w:p>
    <w:p w14:paraId="4B44FF79" w14:textId="77777777" w:rsidR="001268A8" w:rsidRPr="004E1C48" w:rsidRDefault="001268A8" w:rsidP="001268A8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1C48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</w:t>
      </w:r>
    </w:p>
    <w:p w14:paraId="1C556D50" w14:textId="6B250930" w:rsidR="001268A8" w:rsidRPr="004E1C48" w:rsidRDefault="001268A8" w:rsidP="001268A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1C48">
        <w:rPr>
          <w:rFonts w:ascii="Times New Roman" w:hAnsi="Times New Roman" w:cs="Times New Roman"/>
          <w:sz w:val="24"/>
          <w:szCs w:val="24"/>
          <w:lang w:val="en-US"/>
        </w:rPr>
        <w:t>Tax system, tax policy, tax program, tax burden, taxpayer, capital.</w:t>
      </w:r>
    </w:p>
    <w:p w14:paraId="06DE79CA" w14:textId="1FF2FDE5" w:rsidR="001268A8" w:rsidRDefault="001268A8" w:rsidP="001268A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0306EB" w14:textId="19F5255A" w:rsidR="001268A8" w:rsidRDefault="001268A8" w:rsidP="001268A8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268A8">
        <w:rPr>
          <w:rFonts w:ascii="Times New Roman" w:hAnsi="Times New Roman" w:cs="Times New Roman"/>
          <w:sz w:val="28"/>
          <w:szCs w:val="28"/>
          <w:lang w:val="en-US"/>
        </w:rPr>
        <w:t>PROBLEMS OF THE TAX SYSTEM OF THE RUSSIAN FEDERATION AND WAYS TO SOLVE THEM</w:t>
      </w:r>
    </w:p>
    <w:p w14:paraId="6CA69E19" w14:textId="77777777" w:rsidR="001268A8" w:rsidRPr="001268A8" w:rsidRDefault="001268A8" w:rsidP="001268A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47ECBD" w14:textId="2032A5E2" w:rsidR="00377BDA" w:rsidRDefault="0038706D" w:rsidP="009C1C2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налоговой системы достаточно длительный и сложный процесс. В каждом государстве подобные системы формируются под влиянием различных факторов, например, </w:t>
      </w:r>
      <w:r w:rsidR="0014587D">
        <w:rPr>
          <w:rFonts w:ascii="Times New Roman" w:hAnsi="Times New Roman" w:cs="Times New Roman"/>
          <w:sz w:val="28"/>
          <w:szCs w:val="28"/>
        </w:rPr>
        <w:t xml:space="preserve">исторических,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экономических, политических, культурных, </w:t>
      </w:r>
      <w:r w:rsidR="0014587D">
        <w:rPr>
          <w:rFonts w:ascii="Times New Roman" w:hAnsi="Times New Roman" w:cs="Times New Roman"/>
          <w:sz w:val="28"/>
          <w:szCs w:val="28"/>
        </w:rPr>
        <w:t>социальных и других. В Российской Федерации налоговая система в своем виде сформировалась как правило лишь после распада СССР в 1991 году с установлением рыночной экономики. Изменение государственного строя повлекло за собой также и изменение роль и значения налогов для федерального бюджета. Так если при Советском Союзе налоговые доходы составляли лишь 10-15% от общих доходов бюджета, то при в настоящее время их доля составляет более 60%</w:t>
      </w:r>
      <w:r w:rsidR="00550F88">
        <w:rPr>
          <w:rFonts w:ascii="Times New Roman" w:hAnsi="Times New Roman" w:cs="Times New Roman"/>
          <w:sz w:val="28"/>
          <w:szCs w:val="28"/>
        </w:rPr>
        <w:t xml:space="preserve"> </w:t>
      </w:r>
      <w:r w:rsidR="009C1C2B">
        <w:rPr>
          <w:rFonts w:ascii="Times New Roman" w:hAnsi="Times New Roman" w:cs="Times New Roman"/>
          <w:sz w:val="28"/>
          <w:szCs w:val="28"/>
        </w:rPr>
        <w:t xml:space="preserve">Налоговая система России на данном этапе своего развития является достаточно молодой и развивающейся, как правило ее формирование проходило путем различных проб и ошибок, что и делает данную систему особенной, не похожей на другие </w:t>
      </w:r>
      <w:r w:rsidR="00550F88" w:rsidRPr="00550F88">
        <w:rPr>
          <w:rFonts w:ascii="Times New Roman" w:hAnsi="Times New Roman" w:cs="Times New Roman"/>
          <w:sz w:val="28"/>
          <w:szCs w:val="28"/>
        </w:rPr>
        <w:t>[1</w:t>
      </w:r>
      <w:r w:rsidR="00550F88">
        <w:rPr>
          <w:rFonts w:ascii="Times New Roman" w:hAnsi="Times New Roman" w:cs="Times New Roman"/>
          <w:sz w:val="28"/>
          <w:szCs w:val="28"/>
        </w:rPr>
        <w:t>, с. 97-98</w:t>
      </w:r>
      <w:r w:rsidR="00550F88" w:rsidRPr="00550F88">
        <w:rPr>
          <w:rFonts w:ascii="Times New Roman" w:hAnsi="Times New Roman" w:cs="Times New Roman"/>
          <w:sz w:val="28"/>
          <w:szCs w:val="28"/>
        </w:rPr>
        <w:t>]</w:t>
      </w:r>
      <w:r w:rsidR="0014587D">
        <w:rPr>
          <w:rFonts w:ascii="Times New Roman" w:hAnsi="Times New Roman" w:cs="Times New Roman"/>
          <w:sz w:val="28"/>
          <w:szCs w:val="28"/>
        </w:rPr>
        <w:t>.</w:t>
      </w:r>
    </w:p>
    <w:p w14:paraId="3DD43675" w14:textId="52129203" w:rsidR="0034373C" w:rsidRDefault="00F253D4" w:rsidP="001268A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проблемами налоговой системы являются: </w:t>
      </w:r>
      <w:r w:rsidR="00780351">
        <w:rPr>
          <w:rFonts w:ascii="Times New Roman" w:hAnsi="Times New Roman" w:cs="Times New Roman"/>
          <w:sz w:val="28"/>
          <w:szCs w:val="28"/>
        </w:rPr>
        <w:t xml:space="preserve">повышенный </w:t>
      </w:r>
      <w:r w:rsidRPr="00F253D4">
        <w:rPr>
          <w:rFonts w:ascii="Times New Roman" w:hAnsi="Times New Roman" w:cs="Times New Roman"/>
          <w:sz w:val="28"/>
          <w:szCs w:val="28"/>
        </w:rPr>
        <w:t>уровень налогово</w:t>
      </w:r>
      <w:r w:rsidR="00780351">
        <w:rPr>
          <w:rFonts w:ascii="Times New Roman" w:hAnsi="Times New Roman" w:cs="Times New Roman"/>
          <w:sz w:val="28"/>
          <w:szCs w:val="28"/>
        </w:rPr>
        <w:t>й</w:t>
      </w:r>
      <w:r w:rsidRPr="00F253D4">
        <w:rPr>
          <w:rFonts w:ascii="Times New Roman" w:hAnsi="Times New Roman" w:cs="Times New Roman"/>
          <w:sz w:val="28"/>
          <w:szCs w:val="28"/>
        </w:rPr>
        <w:t xml:space="preserve"> </w:t>
      </w:r>
      <w:r w:rsidR="00780351">
        <w:rPr>
          <w:rFonts w:ascii="Times New Roman" w:hAnsi="Times New Roman" w:cs="Times New Roman"/>
          <w:sz w:val="28"/>
          <w:szCs w:val="28"/>
        </w:rPr>
        <w:t>нагрузки</w:t>
      </w:r>
      <w:r w:rsidRPr="00F253D4">
        <w:rPr>
          <w:rFonts w:ascii="Times New Roman" w:hAnsi="Times New Roman" w:cs="Times New Roman"/>
          <w:sz w:val="28"/>
          <w:szCs w:val="28"/>
        </w:rPr>
        <w:t>;</w:t>
      </w:r>
      <w:r w:rsidR="00780351">
        <w:rPr>
          <w:rFonts w:ascii="Times New Roman" w:hAnsi="Times New Roman" w:cs="Times New Roman"/>
          <w:sz w:val="28"/>
          <w:szCs w:val="28"/>
        </w:rPr>
        <w:t xml:space="preserve"> </w:t>
      </w:r>
      <w:r w:rsidRPr="00F253D4">
        <w:rPr>
          <w:rFonts w:ascii="Times New Roman" w:hAnsi="Times New Roman" w:cs="Times New Roman"/>
          <w:sz w:val="28"/>
          <w:szCs w:val="28"/>
        </w:rPr>
        <w:t>неравномерно</w:t>
      </w:r>
      <w:r w:rsidR="00780351">
        <w:rPr>
          <w:rFonts w:ascii="Times New Roman" w:hAnsi="Times New Roman" w:cs="Times New Roman"/>
          <w:sz w:val="28"/>
          <w:szCs w:val="28"/>
        </w:rPr>
        <w:t>сть</w:t>
      </w:r>
      <w:r w:rsidRPr="00F253D4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 w:rsidR="00780351">
        <w:rPr>
          <w:rFonts w:ascii="Times New Roman" w:hAnsi="Times New Roman" w:cs="Times New Roman"/>
          <w:sz w:val="28"/>
          <w:szCs w:val="28"/>
        </w:rPr>
        <w:t>я</w:t>
      </w:r>
      <w:r w:rsidRPr="00F253D4">
        <w:rPr>
          <w:rFonts w:ascii="Times New Roman" w:hAnsi="Times New Roman" w:cs="Times New Roman"/>
          <w:sz w:val="28"/>
          <w:szCs w:val="28"/>
        </w:rPr>
        <w:t xml:space="preserve"> налоговой нагрузки по </w:t>
      </w:r>
      <w:r w:rsidR="00780351">
        <w:rPr>
          <w:rFonts w:ascii="Times New Roman" w:hAnsi="Times New Roman" w:cs="Times New Roman"/>
          <w:sz w:val="28"/>
          <w:szCs w:val="28"/>
        </w:rPr>
        <w:t xml:space="preserve">экономическим областям </w:t>
      </w:r>
      <w:r w:rsidRPr="00F253D4">
        <w:rPr>
          <w:rFonts w:ascii="Times New Roman" w:hAnsi="Times New Roman" w:cs="Times New Roman"/>
          <w:sz w:val="28"/>
          <w:szCs w:val="28"/>
        </w:rPr>
        <w:t>и отдельным налогоплательщикам;</w:t>
      </w:r>
      <w:r w:rsidR="00780351">
        <w:rPr>
          <w:rFonts w:ascii="Times New Roman" w:hAnsi="Times New Roman" w:cs="Times New Roman"/>
          <w:sz w:val="28"/>
          <w:szCs w:val="28"/>
        </w:rPr>
        <w:t xml:space="preserve"> </w:t>
      </w:r>
      <w:r w:rsidRPr="00F253D4">
        <w:rPr>
          <w:rFonts w:ascii="Times New Roman" w:hAnsi="Times New Roman" w:cs="Times New Roman"/>
          <w:sz w:val="28"/>
          <w:szCs w:val="28"/>
        </w:rPr>
        <w:t xml:space="preserve">сложность и методическая </w:t>
      </w:r>
      <w:r w:rsidR="00780351" w:rsidRPr="00F253D4">
        <w:rPr>
          <w:rFonts w:ascii="Times New Roman" w:hAnsi="Times New Roman" w:cs="Times New Roman"/>
          <w:sz w:val="28"/>
          <w:szCs w:val="28"/>
        </w:rPr>
        <w:t>необработанность</w:t>
      </w:r>
      <w:r w:rsidRPr="00F253D4">
        <w:rPr>
          <w:rFonts w:ascii="Times New Roman" w:hAnsi="Times New Roman" w:cs="Times New Roman"/>
          <w:sz w:val="28"/>
          <w:szCs w:val="28"/>
        </w:rPr>
        <w:t xml:space="preserve"> законодательных норм и правил исчисления налогов;</w:t>
      </w:r>
      <w:r w:rsidR="00780351">
        <w:rPr>
          <w:rFonts w:ascii="Times New Roman" w:hAnsi="Times New Roman" w:cs="Times New Roman"/>
          <w:sz w:val="28"/>
          <w:szCs w:val="28"/>
        </w:rPr>
        <w:t xml:space="preserve"> </w:t>
      </w:r>
      <w:r w:rsidRPr="00F253D4">
        <w:rPr>
          <w:rFonts w:ascii="Times New Roman" w:hAnsi="Times New Roman" w:cs="Times New Roman"/>
          <w:sz w:val="28"/>
          <w:szCs w:val="28"/>
        </w:rPr>
        <w:t>н</w:t>
      </w:r>
      <w:r w:rsidR="00780351">
        <w:rPr>
          <w:rFonts w:ascii="Times New Roman" w:hAnsi="Times New Roman" w:cs="Times New Roman"/>
          <w:sz w:val="28"/>
          <w:szCs w:val="28"/>
        </w:rPr>
        <w:t>е</w:t>
      </w:r>
      <w:r w:rsidRPr="00F253D4">
        <w:rPr>
          <w:rFonts w:ascii="Times New Roman" w:hAnsi="Times New Roman" w:cs="Times New Roman"/>
          <w:sz w:val="28"/>
          <w:szCs w:val="28"/>
        </w:rPr>
        <w:t>эффективность штрафных санкций;</w:t>
      </w:r>
      <w:r w:rsidR="00780351">
        <w:rPr>
          <w:rFonts w:ascii="Times New Roman" w:hAnsi="Times New Roman" w:cs="Times New Roman"/>
          <w:sz w:val="28"/>
          <w:szCs w:val="28"/>
        </w:rPr>
        <w:t xml:space="preserve"> надобность </w:t>
      </w:r>
      <w:r w:rsidRPr="00F253D4">
        <w:rPr>
          <w:rFonts w:ascii="Times New Roman" w:hAnsi="Times New Roman" w:cs="Times New Roman"/>
          <w:sz w:val="28"/>
          <w:szCs w:val="28"/>
        </w:rPr>
        <w:t>ведения бухгалтерского и налогового учета;</w:t>
      </w:r>
      <w:r w:rsidR="00780351">
        <w:rPr>
          <w:rFonts w:ascii="Times New Roman" w:hAnsi="Times New Roman" w:cs="Times New Roman"/>
          <w:sz w:val="28"/>
          <w:szCs w:val="28"/>
        </w:rPr>
        <w:t xml:space="preserve"> </w:t>
      </w:r>
      <w:r w:rsidRPr="00F253D4">
        <w:rPr>
          <w:rFonts w:ascii="Times New Roman" w:hAnsi="Times New Roman" w:cs="Times New Roman"/>
          <w:sz w:val="28"/>
          <w:szCs w:val="28"/>
        </w:rPr>
        <w:t>отсутствие качественного оперативного обмена информации между государственными органами, а также между территориальными налоговыми инспекциями</w:t>
      </w:r>
      <w:r w:rsidR="009C1C2B">
        <w:rPr>
          <w:rFonts w:ascii="Times New Roman" w:hAnsi="Times New Roman" w:cs="Times New Roman"/>
          <w:sz w:val="28"/>
          <w:szCs w:val="28"/>
        </w:rPr>
        <w:t xml:space="preserve"> </w:t>
      </w:r>
      <w:r w:rsidR="00550F88" w:rsidRPr="00550F88">
        <w:rPr>
          <w:rFonts w:ascii="Times New Roman" w:hAnsi="Times New Roman" w:cs="Times New Roman"/>
          <w:sz w:val="28"/>
          <w:szCs w:val="28"/>
        </w:rPr>
        <w:t>[</w:t>
      </w:r>
      <w:r w:rsidR="00550F88">
        <w:rPr>
          <w:rFonts w:ascii="Times New Roman" w:hAnsi="Times New Roman" w:cs="Times New Roman"/>
          <w:sz w:val="28"/>
          <w:szCs w:val="28"/>
        </w:rPr>
        <w:t>2, с. 132-134</w:t>
      </w:r>
      <w:r w:rsidR="00550F88" w:rsidRPr="00550F88">
        <w:rPr>
          <w:rFonts w:ascii="Times New Roman" w:hAnsi="Times New Roman" w:cs="Times New Roman"/>
          <w:sz w:val="28"/>
          <w:szCs w:val="28"/>
        </w:rPr>
        <w:t>]</w:t>
      </w:r>
      <w:r w:rsidRPr="00F253D4">
        <w:rPr>
          <w:rFonts w:ascii="Times New Roman" w:hAnsi="Times New Roman" w:cs="Times New Roman"/>
          <w:sz w:val="28"/>
          <w:szCs w:val="28"/>
        </w:rPr>
        <w:t>.</w:t>
      </w:r>
      <w:r w:rsidR="00780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94C39" w14:textId="74AEDC45" w:rsidR="00F253D4" w:rsidRDefault="0034373C" w:rsidP="001268A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проблемы тормозят развитие нашей налоговой системы до необходимого уровня. Государство активно занимается ликвидацией данных проблем утверждая различные программы, направленные на совершенствование налоговой системы Российской Федерации. </w:t>
      </w:r>
      <w:r w:rsidR="00F97B7F">
        <w:rPr>
          <w:rFonts w:ascii="Times New Roman" w:hAnsi="Times New Roman" w:cs="Times New Roman"/>
          <w:sz w:val="28"/>
          <w:szCs w:val="28"/>
        </w:rPr>
        <w:t xml:space="preserve">Так основные направления налоговой политики были утверждены в государственной программе </w:t>
      </w:r>
      <w:r w:rsidR="00F97B7F" w:rsidRPr="00F97B7F">
        <w:rPr>
          <w:rFonts w:ascii="Times New Roman" w:hAnsi="Times New Roman" w:cs="Times New Roman"/>
          <w:sz w:val="28"/>
          <w:szCs w:val="28"/>
        </w:rPr>
        <w:t>«Основные направления бюджетной, налоговой и таможенно-тарифной политики на 2021 год и на плановый период 2022 и 2023 годов»</w:t>
      </w:r>
      <w:r w:rsidR="00F97B7F">
        <w:rPr>
          <w:rFonts w:ascii="Times New Roman" w:hAnsi="Times New Roman" w:cs="Times New Roman"/>
          <w:sz w:val="28"/>
          <w:szCs w:val="28"/>
        </w:rPr>
        <w:t xml:space="preserve">. Исходя из данного документа, основными направлениями совершенствования налоговой системы РФ стали: развитие налогового мониторинга с помощью снижения в три раза пороговых значений для вхождения налогоплательщиков в него; ликвидация препятствий для </w:t>
      </w:r>
      <w:r w:rsidR="00F97B7F" w:rsidRPr="00F97B7F">
        <w:rPr>
          <w:rFonts w:ascii="Times New Roman" w:hAnsi="Times New Roman" w:cs="Times New Roman"/>
          <w:sz w:val="28"/>
          <w:szCs w:val="28"/>
        </w:rPr>
        <w:t>получения налоговыми органами информации от кредитных организаций</w:t>
      </w:r>
      <w:r w:rsidR="00F97B7F">
        <w:rPr>
          <w:rFonts w:ascii="Times New Roman" w:hAnsi="Times New Roman" w:cs="Times New Roman"/>
          <w:sz w:val="28"/>
          <w:szCs w:val="28"/>
        </w:rPr>
        <w:t xml:space="preserve"> о платежеспособности и финансовом </w:t>
      </w:r>
      <w:r w:rsidR="00F97B7F">
        <w:rPr>
          <w:rFonts w:ascii="Times New Roman" w:hAnsi="Times New Roman" w:cs="Times New Roman"/>
          <w:sz w:val="28"/>
          <w:szCs w:val="28"/>
        </w:rPr>
        <w:lastRenderedPageBreak/>
        <w:t xml:space="preserve">положении граждан; </w:t>
      </w:r>
      <w:r w:rsidR="00C14F2C">
        <w:rPr>
          <w:rFonts w:ascii="Times New Roman" w:hAnsi="Times New Roman" w:cs="Times New Roman"/>
          <w:sz w:val="28"/>
          <w:szCs w:val="28"/>
        </w:rPr>
        <w:t xml:space="preserve">изменение срока хранения налоговых документов с четырех до пяти лет; переход на электронную систему хранения документов и документооборота. Кроме того, будет увеличено число </w:t>
      </w:r>
      <w:r w:rsidR="00F97B7F">
        <w:rPr>
          <w:rFonts w:ascii="Times New Roman" w:hAnsi="Times New Roman" w:cs="Times New Roman"/>
          <w:sz w:val="28"/>
          <w:szCs w:val="28"/>
        </w:rPr>
        <w:t>налоговых мер для поддерж</w:t>
      </w:r>
      <w:r w:rsidR="00C14F2C">
        <w:rPr>
          <w:rFonts w:ascii="Times New Roman" w:hAnsi="Times New Roman" w:cs="Times New Roman"/>
          <w:sz w:val="28"/>
          <w:szCs w:val="28"/>
        </w:rPr>
        <w:t>ания</w:t>
      </w:r>
      <w:r w:rsidR="00F97B7F">
        <w:rPr>
          <w:rFonts w:ascii="Times New Roman" w:hAnsi="Times New Roman" w:cs="Times New Roman"/>
          <w:sz w:val="28"/>
          <w:szCs w:val="28"/>
        </w:rPr>
        <w:t xml:space="preserve"> </w:t>
      </w:r>
      <w:r w:rsidR="00F97B7F" w:rsidRPr="00F97B7F">
        <w:rPr>
          <w:rFonts w:ascii="Times New Roman" w:hAnsi="Times New Roman" w:cs="Times New Roman"/>
          <w:sz w:val="28"/>
          <w:szCs w:val="28"/>
        </w:rPr>
        <w:t>реальн</w:t>
      </w:r>
      <w:r w:rsidR="00C14F2C">
        <w:rPr>
          <w:rFonts w:ascii="Times New Roman" w:hAnsi="Times New Roman" w:cs="Times New Roman"/>
          <w:sz w:val="28"/>
          <w:szCs w:val="28"/>
        </w:rPr>
        <w:t>ого</w:t>
      </w:r>
      <w:r w:rsidR="00F97B7F" w:rsidRPr="00F97B7F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C14F2C">
        <w:rPr>
          <w:rFonts w:ascii="Times New Roman" w:hAnsi="Times New Roman" w:cs="Times New Roman"/>
          <w:sz w:val="28"/>
          <w:szCs w:val="28"/>
        </w:rPr>
        <w:t>а</w:t>
      </w:r>
      <w:r w:rsidR="00F97B7F" w:rsidRPr="00F97B7F">
        <w:rPr>
          <w:rFonts w:ascii="Times New Roman" w:hAnsi="Times New Roman" w:cs="Times New Roman"/>
          <w:sz w:val="28"/>
          <w:szCs w:val="28"/>
        </w:rPr>
        <w:t xml:space="preserve"> экономики, мал</w:t>
      </w:r>
      <w:r w:rsidR="00C14F2C">
        <w:rPr>
          <w:rFonts w:ascii="Times New Roman" w:hAnsi="Times New Roman" w:cs="Times New Roman"/>
          <w:sz w:val="28"/>
          <w:szCs w:val="28"/>
        </w:rPr>
        <w:t>ого</w:t>
      </w:r>
      <w:r w:rsidR="00F97B7F" w:rsidRPr="00F97B7F">
        <w:rPr>
          <w:rFonts w:ascii="Times New Roman" w:hAnsi="Times New Roman" w:cs="Times New Roman"/>
          <w:sz w:val="28"/>
          <w:szCs w:val="28"/>
        </w:rPr>
        <w:t xml:space="preserve"> и средн</w:t>
      </w:r>
      <w:r w:rsidR="00C14F2C">
        <w:rPr>
          <w:rFonts w:ascii="Times New Roman" w:hAnsi="Times New Roman" w:cs="Times New Roman"/>
          <w:sz w:val="28"/>
          <w:szCs w:val="28"/>
        </w:rPr>
        <w:t>его</w:t>
      </w:r>
      <w:r w:rsidR="00F97B7F" w:rsidRPr="00F97B7F">
        <w:rPr>
          <w:rFonts w:ascii="Times New Roman" w:hAnsi="Times New Roman" w:cs="Times New Roman"/>
          <w:sz w:val="28"/>
          <w:szCs w:val="28"/>
        </w:rPr>
        <w:t xml:space="preserve"> бизнес, </w:t>
      </w:r>
      <w:r w:rsidR="00C14F2C">
        <w:rPr>
          <w:rFonts w:ascii="Times New Roman" w:hAnsi="Times New Roman" w:cs="Times New Roman"/>
          <w:sz w:val="28"/>
          <w:szCs w:val="28"/>
        </w:rPr>
        <w:t xml:space="preserve">возвращения </w:t>
      </w:r>
      <w:r w:rsidR="00F97B7F" w:rsidRPr="00F97B7F">
        <w:rPr>
          <w:rFonts w:ascii="Times New Roman" w:hAnsi="Times New Roman" w:cs="Times New Roman"/>
          <w:sz w:val="28"/>
          <w:szCs w:val="28"/>
        </w:rPr>
        <w:t>капитал</w:t>
      </w:r>
      <w:r w:rsidR="00C14F2C">
        <w:rPr>
          <w:rFonts w:ascii="Times New Roman" w:hAnsi="Times New Roman" w:cs="Times New Roman"/>
          <w:sz w:val="28"/>
          <w:szCs w:val="28"/>
        </w:rPr>
        <w:t>ов</w:t>
      </w:r>
      <w:r w:rsidR="00F97B7F" w:rsidRPr="00F97B7F">
        <w:rPr>
          <w:rFonts w:ascii="Times New Roman" w:hAnsi="Times New Roman" w:cs="Times New Roman"/>
          <w:sz w:val="28"/>
          <w:szCs w:val="28"/>
        </w:rPr>
        <w:t xml:space="preserve"> в национальную юрисдикцию</w:t>
      </w:r>
      <w:r w:rsidR="00550F88" w:rsidRPr="00550F88">
        <w:rPr>
          <w:rFonts w:ascii="Times New Roman" w:hAnsi="Times New Roman" w:cs="Times New Roman"/>
          <w:sz w:val="28"/>
          <w:szCs w:val="28"/>
        </w:rPr>
        <w:t xml:space="preserve"> [3, </w:t>
      </w:r>
      <w:r w:rsidR="00550F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50F88" w:rsidRPr="00550F88">
        <w:rPr>
          <w:rFonts w:ascii="Times New Roman" w:hAnsi="Times New Roman" w:cs="Times New Roman"/>
          <w:sz w:val="28"/>
          <w:szCs w:val="28"/>
        </w:rPr>
        <w:t>. 65-67]</w:t>
      </w:r>
      <w:r w:rsidR="00F97B7F">
        <w:rPr>
          <w:rFonts w:ascii="Times New Roman" w:hAnsi="Times New Roman" w:cs="Times New Roman"/>
          <w:sz w:val="28"/>
          <w:szCs w:val="28"/>
        </w:rPr>
        <w:t>.</w:t>
      </w:r>
    </w:p>
    <w:p w14:paraId="1FC0960B" w14:textId="0F865848" w:rsidR="00C14F2C" w:rsidRDefault="00C14F2C" w:rsidP="001268A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налоговая система Российской Федерации в настоящее время находиться на этапе формирования и совершенствования, поэтому имеет существенный ряд недостатков и недоработок, но при этом со стороны государства проводится активная политика по устранению данных пробелов.</w:t>
      </w:r>
    </w:p>
    <w:p w14:paraId="2FF579E7" w14:textId="6F662217" w:rsidR="00550F88" w:rsidRDefault="00550F88" w:rsidP="00550F88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559ACEAD" w14:textId="1F2D26A6" w:rsidR="00550F88" w:rsidRDefault="00550F88" w:rsidP="00550F88">
      <w:pPr>
        <w:pStyle w:val="a9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F88">
        <w:rPr>
          <w:rFonts w:ascii="Times New Roman" w:hAnsi="Times New Roman" w:cs="Times New Roman"/>
          <w:sz w:val="28"/>
          <w:szCs w:val="28"/>
        </w:rPr>
        <w:t>Бондарь, А. П. Деньги, кредит, банки / А. П. Бондарь, В. Н. Боровский, Л.В. Боровская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0F88">
        <w:rPr>
          <w:rFonts w:ascii="Times New Roman" w:hAnsi="Times New Roman" w:cs="Times New Roman"/>
          <w:sz w:val="28"/>
          <w:szCs w:val="28"/>
        </w:rPr>
        <w:t>– Симферополь: Крымский Федеральный университет им. В. И. Вернадского, 2016. – 306 с.</w:t>
      </w:r>
    </w:p>
    <w:p w14:paraId="1FAC5689" w14:textId="06462228" w:rsidR="00C14F2C" w:rsidRDefault="00550F88" w:rsidP="00550F88">
      <w:pPr>
        <w:pStyle w:val="a9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F88">
        <w:rPr>
          <w:rFonts w:ascii="Times New Roman" w:hAnsi="Times New Roman" w:cs="Times New Roman"/>
          <w:sz w:val="28"/>
          <w:szCs w:val="28"/>
        </w:rPr>
        <w:t>Соловьев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0F88">
        <w:rPr>
          <w:rFonts w:ascii="Times New Roman" w:hAnsi="Times New Roman" w:cs="Times New Roman"/>
          <w:sz w:val="28"/>
          <w:szCs w:val="28"/>
        </w:rPr>
        <w:t xml:space="preserve"> 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F88">
        <w:rPr>
          <w:rFonts w:ascii="Times New Roman" w:hAnsi="Times New Roman" w:cs="Times New Roman"/>
          <w:sz w:val="28"/>
          <w:szCs w:val="28"/>
        </w:rPr>
        <w:t>Правовые основы финансовой безопасности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/ И. Н. Соловьев. – М.: Проспект, 2019. – 543 с.</w:t>
      </w:r>
    </w:p>
    <w:p w14:paraId="4B99062A" w14:textId="7CA77A30" w:rsidR="00550F88" w:rsidRPr="00550F88" w:rsidRDefault="00550F88" w:rsidP="00550F88">
      <w:pPr>
        <w:pStyle w:val="a9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F88">
        <w:rPr>
          <w:rFonts w:ascii="Times New Roman" w:hAnsi="Times New Roman" w:cs="Times New Roman"/>
          <w:sz w:val="28"/>
          <w:szCs w:val="28"/>
        </w:rPr>
        <w:t xml:space="preserve">Диденко, В. Ю. Банковский сектор в эпоху цифровых финансов / В. Ю. </w:t>
      </w:r>
      <w:proofErr w:type="spellStart"/>
      <w:r w:rsidRPr="00550F88">
        <w:rPr>
          <w:rFonts w:ascii="Times New Roman" w:hAnsi="Times New Roman" w:cs="Times New Roman"/>
          <w:sz w:val="28"/>
          <w:szCs w:val="28"/>
        </w:rPr>
        <w:t>Диненко</w:t>
      </w:r>
      <w:proofErr w:type="spellEnd"/>
      <w:r w:rsidRPr="00550F88">
        <w:rPr>
          <w:rFonts w:ascii="Times New Roman" w:hAnsi="Times New Roman" w:cs="Times New Roman"/>
          <w:sz w:val="28"/>
          <w:szCs w:val="28"/>
        </w:rPr>
        <w:t>. – М.: Финансовый институт, 2020. – 210 с.</w:t>
      </w:r>
    </w:p>
    <w:p w14:paraId="09C99248" w14:textId="77777777" w:rsidR="00F97B7F" w:rsidRDefault="00F97B7F" w:rsidP="00780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33EB4E" w14:textId="77777777" w:rsidR="0014587D" w:rsidRDefault="0014587D" w:rsidP="003870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BE6FD9" w14:textId="77777777" w:rsidR="0014587D" w:rsidRPr="00377BDA" w:rsidRDefault="0014587D" w:rsidP="003870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4587D" w:rsidRPr="00377BDA" w:rsidSect="001268A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7E7BF" w14:textId="77777777" w:rsidR="00602857" w:rsidRDefault="00602857" w:rsidP="00000808">
      <w:pPr>
        <w:spacing w:after="0" w:line="240" w:lineRule="auto"/>
      </w:pPr>
      <w:r>
        <w:separator/>
      </w:r>
    </w:p>
  </w:endnote>
  <w:endnote w:type="continuationSeparator" w:id="0">
    <w:p w14:paraId="30F1DCF3" w14:textId="77777777" w:rsidR="00602857" w:rsidRDefault="00602857" w:rsidP="0000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7D7FA" w14:textId="77777777" w:rsidR="00602857" w:rsidRDefault="00602857" w:rsidP="00000808">
      <w:pPr>
        <w:spacing w:after="0" w:line="240" w:lineRule="auto"/>
      </w:pPr>
      <w:r>
        <w:separator/>
      </w:r>
    </w:p>
  </w:footnote>
  <w:footnote w:type="continuationSeparator" w:id="0">
    <w:p w14:paraId="7D60296C" w14:textId="77777777" w:rsidR="00602857" w:rsidRDefault="00602857" w:rsidP="0000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256E9"/>
    <w:multiLevelType w:val="hybridMultilevel"/>
    <w:tmpl w:val="AA006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B0"/>
    <w:rsid w:val="00000808"/>
    <w:rsid w:val="000274A3"/>
    <w:rsid w:val="001268A8"/>
    <w:rsid w:val="0014587D"/>
    <w:rsid w:val="0034373C"/>
    <w:rsid w:val="00377BDA"/>
    <w:rsid w:val="0038706D"/>
    <w:rsid w:val="004E1C48"/>
    <w:rsid w:val="00550F88"/>
    <w:rsid w:val="00555747"/>
    <w:rsid w:val="00602857"/>
    <w:rsid w:val="006A785D"/>
    <w:rsid w:val="00780351"/>
    <w:rsid w:val="007A6EA8"/>
    <w:rsid w:val="007C3831"/>
    <w:rsid w:val="008A1660"/>
    <w:rsid w:val="009C1C2B"/>
    <w:rsid w:val="00A75836"/>
    <w:rsid w:val="00C00EAB"/>
    <w:rsid w:val="00C14F2C"/>
    <w:rsid w:val="00C36898"/>
    <w:rsid w:val="00E069B0"/>
    <w:rsid w:val="00F253D4"/>
    <w:rsid w:val="00F271D5"/>
    <w:rsid w:val="00F9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72D6"/>
  <w15:chartTrackingRefBased/>
  <w15:docId w15:val="{FC6E33EC-E8F7-4C11-A3E5-35178122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F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F2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0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808"/>
  </w:style>
  <w:style w:type="paragraph" w:styleId="a7">
    <w:name w:val="footer"/>
    <w:basedOn w:val="a"/>
    <w:link w:val="a8"/>
    <w:uiPriority w:val="99"/>
    <w:unhideWhenUsed/>
    <w:rsid w:val="0000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0808"/>
  </w:style>
  <w:style w:type="paragraph" w:styleId="a9">
    <w:name w:val="List Paragraph"/>
    <w:basedOn w:val="a"/>
    <w:uiPriority w:val="34"/>
    <w:qFormat/>
    <w:rsid w:val="00550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maz-osmanova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maz-osmanova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2022-04-25T14:38:00Z</dcterms:created>
  <dcterms:modified xsi:type="dcterms:W3CDTF">2022-05-04T19:55:00Z</dcterms:modified>
</cp:coreProperties>
</file>