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34" w:rsidRPr="008A4334" w:rsidRDefault="008A4334" w:rsidP="006758CA">
      <w:pPr>
        <w:keepNext/>
        <w:keepLines/>
        <w:suppressLineNumbers/>
        <w:suppressAutoHyphens/>
        <w:rPr>
          <w:sz w:val="28"/>
          <w:szCs w:val="28"/>
        </w:rPr>
      </w:pPr>
      <w:r w:rsidRPr="008A4334">
        <w:rPr>
          <w:sz w:val="28"/>
          <w:szCs w:val="28"/>
        </w:rPr>
        <w:t>УДК: 38.03.01</w:t>
      </w:r>
    </w:p>
    <w:p w:rsidR="008A4334" w:rsidRPr="008A4334" w:rsidRDefault="008A4334" w:rsidP="006758CA">
      <w:pPr>
        <w:keepNext/>
        <w:keepLines/>
        <w:suppressLineNumbers/>
        <w:suppressAutoHyphens/>
        <w:rPr>
          <w:b/>
          <w:sz w:val="28"/>
          <w:szCs w:val="28"/>
        </w:rPr>
      </w:pPr>
    </w:p>
    <w:p w:rsidR="008A4334" w:rsidRDefault="008A4334" w:rsidP="006758CA">
      <w:pPr>
        <w:keepNext/>
        <w:keepLines/>
        <w:suppressLineNumbers/>
        <w:suppressAutoHyphens/>
        <w:rPr>
          <w:sz w:val="28"/>
          <w:szCs w:val="28"/>
        </w:rPr>
      </w:pPr>
      <w:r w:rsidRPr="008A4334">
        <w:rPr>
          <w:b/>
          <w:sz w:val="28"/>
          <w:szCs w:val="28"/>
        </w:rPr>
        <w:t>Сумбулова К.В.</w:t>
      </w:r>
    </w:p>
    <w:p w:rsidR="008A4334" w:rsidRPr="008A4334" w:rsidRDefault="008A4334" w:rsidP="006758CA">
      <w:pPr>
        <w:keepNext/>
        <w:keepLines/>
        <w:suppressLineNumbers/>
        <w:suppressAutoHyphens/>
        <w:rPr>
          <w:sz w:val="28"/>
          <w:szCs w:val="28"/>
        </w:rPr>
      </w:pPr>
      <w:r w:rsidRPr="008A4334">
        <w:rPr>
          <w:sz w:val="28"/>
          <w:szCs w:val="28"/>
          <w:u w:val="single"/>
          <w:shd w:val="clear" w:color="auto" w:fill="FFFFFF"/>
        </w:rPr>
        <w:t>k_sumbulova.2003@mail.ru</w:t>
      </w:r>
      <w:r>
        <w:rPr>
          <w:sz w:val="28"/>
          <w:szCs w:val="28"/>
          <w:u w:val="single"/>
          <w:shd w:val="clear" w:color="auto" w:fill="FFFFFF"/>
        </w:rPr>
        <w:t>,</w:t>
      </w:r>
      <w:r w:rsidRPr="008A4334">
        <w:rPr>
          <w:b/>
          <w:sz w:val="28"/>
          <w:szCs w:val="28"/>
        </w:rPr>
        <w:br/>
      </w:r>
      <w:r w:rsidRPr="008A4334">
        <w:rPr>
          <w:sz w:val="28"/>
          <w:szCs w:val="28"/>
        </w:rPr>
        <w:t>Россия, Санкт-Петербург</w:t>
      </w:r>
      <w:r w:rsidRPr="008A4334">
        <w:rPr>
          <w:sz w:val="28"/>
          <w:szCs w:val="28"/>
        </w:rPr>
        <w:br/>
        <w:t>Международный банковский институт имени Анатолия Собчака</w:t>
      </w:r>
      <w:r w:rsidRPr="008A4334">
        <w:rPr>
          <w:sz w:val="28"/>
          <w:szCs w:val="28"/>
        </w:rPr>
        <w:br/>
      </w:r>
      <w:r w:rsidRPr="00657FD8">
        <w:rPr>
          <w:b/>
          <w:sz w:val="28"/>
          <w:szCs w:val="28"/>
          <w:shd w:val="clear" w:color="auto" w:fill="FFFFFF"/>
        </w:rPr>
        <w:t>Кривошеев. М. В.</w:t>
      </w:r>
      <w:r w:rsidRPr="00657FD8">
        <w:rPr>
          <w:b/>
          <w:sz w:val="28"/>
          <w:szCs w:val="28"/>
        </w:rPr>
        <w:t>,</w:t>
      </w:r>
      <w:r w:rsidRPr="008A4334">
        <w:rPr>
          <w:sz w:val="28"/>
          <w:szCs w:val="28"/>
        </w:rPr>
        <w:t xml:space="preserve"> к.э.н., доцент</w:t>
      </w:r>
      <w:r w:rsidRPr="008A4334">
        <w:rPr>
          <w:b/>
          <w:sz w:val="28"/>
          <w:szCs w:val="28"/>
        </w:rPr>
        <w:t xml:space="preserve"> – </w:t>
      </w:r>
      <w:r w:rsidRPr="008A4334">
        <w:rPr>
          <w:sz w:val="28"/>
          <w:szCs w:val="28"/>
        </w:rPr>
        <w:t>научный руководитель</w:t>
      </w:r>
      <w:r w:rsidRPr="008A4334">
        <w:rPr>
          <w:sz w:val="28"/>
          <w:szCs w:val="28"/>
        </w:rPr>
        <w:br/>
      </w:r>
    </w:p>
    <w:p w:rsidR="006535B5" w:rsidRDefault="008A4334" w:rsidP="006758C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8A4334">
        <w:rPr>
          <w:b/>
          <w:sz w:val="28"/>
          <w:szCs w:val="28"/>
        </w:rPr>
        <w:t xml:space="preserve">Аннотация. </w:t>
      </w:r>
      <w:r w:rsidR="00657FD8">
        <w:rPr>
          <w:sz w:val="28"/>
          <w:szCs w:val="28"/>
        </w:rPr>
        <w:t>В данной работе рассказывается о такой субкультуре как «</w:t>
      </w:r>
      <w:proofErr w:type="spellStart"/>
      <w:r w:rsidR="00657FD8">
        <w:rPr>
          <w:sz w:val="28"/>
          <w:szCs w:val="28"/>
        </w:rPr>
        <w:t>Гранж</w:t>
      </w:r>
      <w:proofErr w:type="spellEnd"/>
      <w:r w:rsidR="00657FD8">
        <w:rPr>
          <w:sz w:val="28"/>
          <w:szCs w:val="28"/>
        </w:rPr>
        <w:t>»</w:t>
      </w:r>
      <w:r w:rsidR="006535B5">
        <w:rPr>
          <w:sz w:val="28"/>
          <w:szCs w:val="28"/>
        </w:rPr>
        <w:t xml:space="preserve">. </w:t>
      </w:r>
      <w:r w:rsidR="00055CD9">
        <w:rPr>
          <w:sz w:val="28"/>
          <w:szCs w:val="28"/>
        </w:rPr>
        <w:t>Протест молодых против общественности</w:t>
      </w:r>
      <w:r w:rsidR="00055CD9" w:rsidRPr="00C43D5D">
        <w:rPr>
          <w:sz w:val="28"/>
          <w:szCs w:val="28"/>
        </w:rPr>
        <w:t xml:space="preserve"> выразился в создании стиля</w:t>
      </w:r>
      <w:r w:rsidR="00055CD9">
        <w:rPr>
          <w:sz w:val="28"/>
          <w:szCs w:val="28"/>
        </w:rPr>
        <w:t>,</w:t>
      </w:r>
      <w:r w:rsidR="001C014C">
        <w:rPr>
          <w:sz w:val="28"/>
          <w:szCs w:val="28"/>
        </w:rPr>
        <w:t xml:space="preserve"> </w:t>
      </w:r>
      <w:r w:rsidR="00055CD9">
        <w:rPr>
          <w:sz w:val="28"/>
          <w:szCs w:val="28"/>
        </w:rPr>
        <w:t>образа жизни</w:t>
      </w:r>
      <w:r w:rsidR="00055CD9" w:rsidRPr="00C43D5D">
        <w:rPr>
          <w:sz w:val="28"/>
          <w:szCs w:val="28"/>
        </w:rPr>
        <w:t xml:space="preserve">, который отвечал новым </w:t>
      </w:r>
      <w:r w:rsidR="00055CD9">
        <w:rPr>
          <w:sz w:val="28"/>
          <w:szCs w:val="28"/>
        </w:rPr>
        <w:t xml:space="preserve">реалиям жизни: аскетизм у молодежи. </w:t>
      </w:r>
      <w:r w:rsidR="006535B5">
        <w:rPr>
          <w:sz w:val="28"/>
          <w:szCs w:val="28"/>
        </w:rPr>
        <w:t>У данной культуры</w:t>
      </w:r>
      <w:r w:rsidR="006535B5" w:rsidRPr="00C43D5D">
        <w:rPr>
          <w:sz w:val="28"/>
          <w:szCs w:val="28"/>
        </w:rPr>
        <w:t xml:space="preserve"> не было особых пр</w:t>
      </w:r>
      <w:r w:rsidR="006535B5">
        <w:rPr>
          <w:sz w:val="28"/>
          <w:szCs w:val="28"/>
        </w:rPr>
        <w:t>едпосылок для развития в России, но зато</w:t>
      </w:r>
      <w:r w:rsidR="006535B5" w:rsidRPr="00C43D5D">
        <w:rPr>
          <w:sz w:val="28"/>
          <w:szCs w:val="28"/>
        </w:rPr>
        <w:t xml:space="preserve"> был свой Христос. Мальчики</w:t>
      </w:r>
      <w:r w:rsidR="006535B5">
        <w:rPr>
          <w:sz w:val="28"/>
          <w:szCs w:val="28"/>
        </w:rPr>
        <w:t xml:space="preserve"> младших классов </w:t>
      </w:r>
      <w:r w:rsidR="006535B5" w:rsidRPr="00C43D5D">
        <w:rPr>
          <w:sz w:val="28"/>
          <w:szCs w:val="28"/>
        </w:rPr>
        <w:t xml:space="preserve">середины 1990-х выбирали себе друзей из тех, кто мог правильно ответить на вопрос «Кто убил Курта </w:t>
      </w:r>
      <w:proofErr w:type="spellStart"/>
      <w:r w:rsidR="006535B5" w:rsidRPr="00C43D5D">
        <w:rPr>
          <w:sz w:val="28"/>
          <w:szCs w:val="28"/>
        </w:rPr>
        <w:t>Кобейна</w:t>
      </w:r>
      <w:proofErr w:type="spellEnd"/>
      <w:r w:rsidR="006535B5" w:rsidRPr="00C43D5D">
        <w:rPr>
          <w:sz w:val="28"/>
          <w:szCs w:val="28"/>
        </w:rPr>
        <w:t>?»</w:t>
      </w:r>
      <w:r w:rsidR="006535B5">
        <w:rPr>
          <w:sz w:val="28"/>
          <w:szCs w:val="28"/>
        </w:rPr>
        <w:t>.</w:t>
      </w:r>
    </w:p>
    <w:p w:rsidR="008A4334" w:rsidRPr="008A4334" w:rsidRDefault="008A4334" w:rsidP="006758CA">
      <w:pPr>
        <w:keepNext/>
        <w:keepLines/>
        <w:suppressLineNumbers/>
        <w:suppressAutoHyphens/>
        <w:rPr>
          <w:sz w:val="28"/>
          <w:szCs w:val="28"/>
        </w:rPr>
      </w:pPr>
    </w:p>
    <w:p w:rsidR="008A4334" w:rsidRPr="008A4334" w:rsidRDefault="008A4334" w:rsidP="006758CA">
      <w:pPr>
        <w:keepNext/>
        <w:keepLines/>
        <w:suppressLineNumbers/>
        <w:suppressAutoHyphens/>
        <w:rPr>
          <w:sz w:val="28"/>
          <w:szCs w:val="28"/>
        </w:rPr>
      </w:pPr>
      <w:r w:rsidRPr="008A4334">
        <w:rPr>
          <w:b/>
          <w:sz w:val="28"/>
          <w:szCs w:val="28"/>
        </w:rPr>
        <w:t xml:space="preserve">Ключевые слова: </w:t>
      </w:r>
      <w:r w:rsidR="00055CD9">
        <w:rPr>
          <w:sz w:val="28"/>
          <w:szCs w:val="28"/>
        </w:rPr>
        <w:t xml:space="preserve">Курт </w:t>
      </w:r>
      <w:proofErr w:type="spellStart"/>
      <w:r w:rsidR="00055CD9">
        <w:rPr>
          <w:sz w:val="28"/>
          <w:szCs w:val="28"/>
        </w:rPr>
        <w:t>Кобейн</w:t>
      </w:r>
      <w:proofErr w:type="spellEnd"/>
      <w:r w:rsidR="00055CD9">
        <w:rPr>
          <w:sz w:val="28"/>
          <w:szCs w:val="28"/>
        </w:rPr>
        <w:t xml:space="preserve">, субкультура, </w:t>
      </w:r>
      <w:proofErr w:type="spellStart"/>
      <w:r w:rsidR="00055CD9">
        <w:rPr>
          <w:sz w:val="28"/>
          <w:szCs w:val="28"/>
        </w:rPr>
        <w:t>гранж</w:t>
      </w:r>
      <w:proofErr w:type="spellEnd"/>
      <w:r w:rsidR="00055CD9">
        <w:rPr>
          <w:sz w:val="28"/>
          <w:szCs w:val="28"/>
        </w:rPr>
        <w:t>, развитие в России</w:t>
      </w:r>
      <w:r w:rsidR="006758CA">
        <w:rPr>
          <w:sz w:val="28"/>
          <w:szCs w:val="28"/>
        </w:rPr>
        <w:t>.</w:t>
      </w:r>
      <w:r w:rsidRPr="008A4334">
        <w:rPr>
          <w:sz w:val="28"/>
          <w:szCs w:val="28"/>
        </w:rPr>
        <w:br/>
      </w:r>
    </w:p>
    <w:p w:rsidR="008A4334" w:rsidRPr="000C438F" w:rsidRDefault="006758CA" w:rsidP="006758CA">
      <w:pPr>
        <w:keepNext/>
        <w:keepLines/>
        <w:suppressLineNumbers/>
        <w:suppressAutoHyphens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ГРАНЖ</w:t>
      </w:r>
    </w:p>
    <w:p w:rsidR="00055CD9" w:rsidRPr="00055CD9" w:rsidRDefault="00055CD9" w:rsidP="006758CA">
      <w:pPr>
        <w:keepNext/>
        <w:keepLines/>
        <w:suppressLineNumbers/>
        <w:suppressAutoHyphens/>
        <w:rPr>
          <w:b/>
          <w:sz w:val="28"/>
          <w:szCs w:val="28"/>
          <w:lang w:val="en-US"/>
        </w:rPr>
      </w:pPr>
      <w:proofErr w:type="spellStart"/>
      <w:r w:rsidRPr="00055CD9">
        <w:rPr>
          <w:b/>
          <w:sz w:val="28"/>
          <w:szCs w:val="28"/>
          <w:lang w:val="en-US"/>
        </w:rPr>
        <w:t>Sumbulova</w:t>
      </w:r>
      <w:proofErr w:type="spellEnd"/>
      <w:r w:rsidRPr="00055CD9">
        <w:rPr>
          <w:b/>
          <w:sz w:val="28"/>
          <w:szCs w:val="28"/>
          <w:lang w:val="en-US"/>
        </w:rPr>
        <w:t xml:space="preserve"> K.V.</w:t>
      </w:r>
    </w:p>
    <w:p w:rsidR="00055CD9" w:rsidRPr="00055CD9" w:rsidRDefault="00055CD9" w:rsidP="006758CA">
      <w:pPr>
        <w:keepNext/>
        <w:keepLines/>
        <w:suppressLineNumbers/>
        <w:suppressAutoHyphens/>
        <w:rPr>
          <w:sz w:val="28"/>
          <w:szCs w:val="28"/>
          <w:u w:val="single"/>
          <w:lang w:val="en-US"/>
        </w:rPr>
      </w:pPr>
      <w:r w:rsidRPr="00055CD9">
        <w:rPr>
          <w:sz w:val="28"/>
          <w:szCs w:val="28"/>
          <w:u w:val="single"/>
          <w:lang w:val="en-US"/>
        </w:rPr>
        <w:t>k_</w:t>
      </w:r>
      <w:proofErr w:type="gramStart"/>
      <w:r w:rsidRPr="00055CD9">
        <w:rPr>
          <w:sz w:val="28"/>
          <w:szCs w:val="28"/>
          <w:u w:val="single"/>
          <w:lang w:val="en-US"/>
        </w:rPr>
        <w:t>sumbulova.2003@mail.ru ,</w:t>
      </w:r>
      <w:proofErr w:type="gramEnd"/>
    </w:p>
    <w:p w:rsidR="00055CD9" w:rsidRPr="00055CD9" w:rsidRDefault="00055CD9" w:rsidP="006758CA">
      <w:pPr>
        <w:keepNext/>
        <w:keepLines/>
        <w:suppressLineNumbers/>
        <w:suppressAutoHyphens/>
        <w:rPr>
          <w:sz w:val="28"/>
          <w:szCs w:val="28"/>
          <w:lang w:val="en-US"/>
        </w:rPr>
      </w:pPr>
      <w:r w:rsidRPr="00055CD9">
        <w:rPr>
          <w:sz w:val="28"/>
          <w:szCs w:val="28"/>
          <w:lang w:val="en-US"/>
        </w:rPr>
        <w:t>Russia, Saint Petersburg</w:t>
      </w:r>
    </w:p>
    <w:p w:rsidR="00055CD9" w:rsidRPr="00055CD9" w:rsidRDefault="00055CD9" w:rsidP="006758CA">
      <w:pPr>
        <w:keepNext/>
        <w:keepLines/>
        <w:suppressLineNumbers/>
        <w:suppressAutoHyphens/>
        <w:rPr>
          <w:sz w:val="28"/>
          <w:szCs w:val="28"/>
          <w:lang w:val="en-US"/>
        </w:rPr>
      </w:pPr>
      <w:r w:rsidRPr="00055CD9">
        <w:rPr>
          <w:sz w:val="28"/>
          <w:szCs w:val="28"/>
          <w:lang w:val="en-US"/>
        </w:rPr>
        <w:t xml:space="preserve">Anatoly </w:t>
      </w:r>
      <w:proofErr w:type="spellStart"/>
      <w:r w:rsidRPr="00055CD9">
        <w:rPr>
          <w:sz w:val="28"/>
          <w:szCs w:val="28"/>
          <w:lang w:val="en-US"/>
        </w:rPr>
        <w:t>Sobchak</w:t>
      </w:r>
      <w:proofErr w:type="spellEnd"/>
      <w:r w:rsidRPr="00055CD9">
        <w:rPr>
          <w:sz w:val="28"/>
          <w:szCs w:val="28"/>
          <w:lang w:val="en-US"/>
        </w:rPr>
        <w:t xml:space="preserve"> International Banking Institute</w:t>
      </w:r>
    </w:p>
    <w:p w:rsidR="008A4334" w:rsidRPr="00055CD9" w:rsidRDefault="00055CD9" w:rsidP="006758CA">
      <w:pPr>
        <w:keepNext/>
        <w:keepLines/>
        <w:suppressLineNumbers/>
        <w:suppressAutoHyphens/>
        <w:rPr>
          <w:sz w:val="28"/>
          <w:szCs w:val="28"/>
          <w:lang w:val="en-US"/>
        </w:rPr>
      </w:pPr>
      <w:proofErr w:type="spellStart"/>
      <w:proofErr w:type="gramStart"/>
      <w:r w:rsidRPr="00055CD9">
        <w:rPr>
          <w:b/>
          <w:sz w:val="28"/>
          <w:szCs w:val="28"/>
          <w:lang w:val="en-US"/>
        </w:rPr>
        <w:t>Krivosheev</w:t>
      </w:r>
      <w:proofErr w:type="spellEnd"/>
      <w:r w:rsidRPr="00055CD9">
        <w:rPr>
          <w:b/>
          <w:sz w:val="28"/>
          <w:szCs w:val="28"/>
          <w:lang w:val="en-US"/>
        </w:rPr>
        <w:t>.</w:t>
      </w:r>
      <w:proofErr w:type="gramEnd"/>
      <w:r w:rsidRPr="00055CD9">
        <w:rPr>
          <w:b/>
          <w:sz w:val="28"/>
          <w:szCs w:val="28"/>
          <w:lang w:val="en-US"/>
        </w:rPr>
        <w:t xml:space="preserve"> M. V., </w:t>
      </w:r>
      <w:r w:rsidRPr="008A4334">
        <w:rPr>
          <w:sz w:val="28"/>
          <w:szCs w:val="28"/>
          <w:lang w:val="en-US"/>
        </w:rPr>
        <w:t>Candidate of Economic Sciences, assistant professor</w:t>
      </w:r>
      <w:r w:rsidRPr="008A4334">
        <w:rPr>
          <w:b/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scientific director</w:t>
      </w:r>
    </w:p>
    <w:p w:rsidR="008A4334" w:rsidRPr="008A4334" w:rsidRDefault="008A4334" w:rsidP="006758CA">
      <w:pPr>
        <w:jc w:val="both"/>
        <w:rPr>
          <w:b/>
          <w:sz w:val="28"/>
          <w:szCs w:val="28"/>
          <w:lang w:val="en-US"/>
        </w:rPr>
      </w:pPr>
    </w:p>
    <w:p w:rsidR="008A4334" w:rsidRPr="000C438F" w:rsidRDefault="008A4334" w:rsidP="006758CA">
      <w:pPr>
        <w:jc w:val="both"/>
        <w:rPr>
          <w:sz w:val="28"/>
          <w:szCs w:val="28"/>
          <w:lang w:val="en-US"/>
        </w:rPr>
      </w:pPr>
      <w:r w:rsidRPr="008A4334">
        <w:rPr>
          <w:b/>
          <w:sz w:val="28"/>
          <w:szCs w:val="28"/>
          <w:lang w:val="en-US"/>
        </w:rPr>
        <w:t>Abstract.</w:t>
      </w:r>
      <w:r w:rsidRPr="006758CA">
        <w:rPr>
          <w:sz w:val="28"/>
          <w:szCs w:val="28"/>
          <w:lang w:val="en-US"/>
        </w:rPr>
        <w:t xml:space="preserve"> </w:t>
      </w:r>
      <w:r w:rsidR="006758CA" w:rsidRPr="006758CA">
        <w:rPr>
          <w:sz w:val="28"/>
          <w:szCs w:val="28"/>
          <w:lang w:val="en-US"/>
        </w:rPr>
        <w:t>This work tells about such a subculture as "Grunge". The protest of young people against the public was expressed in the creation of a style, a way of life that corresponded to the new realities of life: asceticism among young people. This culture had no special prerequisites for development in Russia, but it had its own Christ. Elementary school boys of the mid-1990s chose their friends from those who could correctly answer the question "Who killed Kurt Cobain?</w:t>
      </w:r>
      <w:proofErr w:type="gramStart"/>
      <w:r w:rsidR="006758CA" w:rsidRPr="006758CA">
        <w:rPr>
          <w:sz w:val="28"/>
          <w:szCs w:val="28"/>
          <w:lang w:val="en-US"/>
        </w:rPr>
        <w:t>".</w:t>
      </w:r>
      <w:proofErr w:type="gramEnd"/>
    </w:p>
    <w:p w:rsidR="006758CA" w:rsidRPr="000C438F" w:rsidRDefault="006758CA" w:rsidP="006758CA">
      <w:pPr>
        <w:jc w:val="both"/>
        <w:rPr>
          <w:sz w:val="28"/>
          <w:szCs w:val="28"/>
          <w:lang w:val="en-US"/>
        </w:rPr>
      </w:pPr>
    </w:p>
    <w:p w:rsidR="009863EB" w:rsidRPr="000C438F" w:rsidRDefault="008A4334" w:rsidP="006758CA">
      <w:pPr>
        <w:rPr>
          <w:sz w:val="28"/>
          <w:szCs w:val="28"/>
          <w:lang w:val="en-US"/>
        </w:rPr>
      </w:pPr>
      <w:r w:rsidRPr="008A4334">
        <w:rPr>
          <w:b/>
          <w:sz w:val="28"/>
          <w:szCs w:val="28"/>
          <w:lang w:val="en-US"/>
        </w:rPr>
        <w:t xml:space="preserve">Keywords: </w:t>
      </w:r>
      <w:r w:rsidR="006758CA" w:rsidRPr="006758CA">
        <w:rPr>
          <w:sz w:val="28"/>
          <w:szCs w:val="28"/>
          <w:lang w:val="en-US"/>
        </w:rPr>
        <w:t>Kurt Cobain, subculture, grunge, development in Russia.</w:t>
      </w:r>
    </w:p>
    <w:p w:rsidR="009863EB" w:rsidRPr="000C438F" w:rsidRDefault="009863EB" w:rsidP="006758CA">
      <w:pPr>
        <w:rPr>
          <w:sz w:val="28"/>
          <w:szCs w:val="28"/>
          <w:lang w:val="en-US"/>
        </w:rPr>
      </w:pPr>
    </w:p>
    <w:p w:rsidR="00A93849" w:rsidRDefault="009863EB" w:rsidP="009863EB">
      <w:pPr>
        <w:jc w:val="center"/>
        <w:rPr>
          <w:b/>
          <w:sz w:val="28"/>
          <w:szCs w:val="28"/>
        </w:rPr>
      </w:pPr>
      <w:r w:rsidRPr="009863EB">
        <w:rPr>
          <w:b/>
          <w:sz w:val="28"/>
          <w:szCs w:val="28"/>
          <w:lang w:val="en-US"/>
        </w:rPr>
        <w:t>GRUNGE</w:t>
      </w:r>
    </w:p>
    <w:p w:rsidR="00A93849" w:rsidRDefault="00A93849" w:rsidP="009863EB">
      <w:pPr>
        <w:jc w:val="center"/>
        <w:rPr>
          <w:b/>
          <w:sz w:val="28"/>
          <w:szCs w:val="28"/>
        </w:rPr>
      </w:pPr>
    </w:p>
    <w:p w:rsidR="00A93849" w:rsidRDefault="00A93849" w:rsidP="009863EB">
      <w:pPr>
        <w:jc w:val="center"/>
        <w:rPr>
          <w:b/>
          <w:sz w:val="28"/>
          <w:szCs w:val="28"/>
        </w:rPr>
      </w:pPr>
    </w:p>
    <w:p w:rsidR="00A93849" w:rsidRDefault="00A93849" w:rsidP="009863EB">
      <w:pPr>
        <w:jc w:val="center"/>
        <w:rPr>
          <w:b/>
          <w:sz w:val="28"/>
          <w:szCs w:val="28"/>
        </w:rPr>
      </w:pPr>
    </w:p>
    <w:p w:rsidR="00A93849" w:rsidRDefault="00A93849" w:rsidP="009863EB">
      <w:pPr>
        <w:jc w:val="center"/>
        <w:rPr>
          <w:b/>
          <w:sz w:val="28"/>
          <w:szCs w:val="28"/>
        </w:rPr>
      </w:pPr>
    </w:p>
    <w:p w:rsidR="00A93849" w:rsidRDefault="00A93849" w:rsidP="009863EB">
      <w:pPr>
        <w:jc w:val="center"/>
        <w:rPr>
          <w:b/>
          <w:sz w:val="28"/>
          <w:szCs w:val="28"/>
        </w:rPr>
      </w:pPr>
    </w:p>
    <w:p w:rsidR="00A93849" w:rsidRDefault="00A93849" w:rsidP="009863EB">
      <w:pPr>
        <w:jc w:val="center"/>
        <w:rPr>
          <w:b/>
          <w:sz w:val="28"/>
          <w:szCs w:val="28"/>
        </w:rPr>
      </w:pPr>
    </w:p>
    <w:p w:rsidR="00A93849" w:rsidRDefault="00A93849" w:rsidP="009863EB">
      <w:pPr>
        <w:jc w:val="center"/>
        <w:rPr>
          <w:b/>
          <w:sz w:val="28"/>
          <w:szCs w:val="28"/>
        </w:rPr>
      </w:pPr>
    </w:p>
    <w:p w:rsidR="00A93849" w:rsidRDefault="00A93849" w:rsidP="009863EB">
      <w:pPr>
        <w:jc w:val="center"/>
        <w:rPr>
          <w:b/>
          <w:sz w:val="28"/>
          <w:szCs w:val="28"/>
        </w:rPr>
      </w:pPr>
    </w:p>
    <w:p w:rsidR="00A93849" w:rsidRDefault="00A93849" w:rsidP="009863EB">
      <w:pPr>
        <w:jc w:val="center"/>
        <w:rPr>
          <w:b/>
          <w:sz w:val="28"/>
          <w:szCs w:val="28"/>
        </w:rPr>
      </w:pPr>
    </w:p>
    <w:p w:rsidR="00A93849" w:rsidRPr="00C43D5D" w:rsidRDefault="00511D0D" w:rsidP="001C014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 xml:space="preserve">Экономический </w:t>
      </w:r>
      <w:r w:rsidR="000C438F">
        <w:rPr>
          <w:sz w:val="28"/>
          <w:szCs w:val="28"/>
        </w:rPr>
        <w:t>с</w:t>
      </w:r>
      <w:r>
        <w:rPr>
          <w:sz w:val="28"/>
          <w:szCs w:val="28"/>
        </w:rPr>
        <w:t xml:space="preserve">пад </w:t>
      </w:r>
      <w:r w:rsidR="00A93849" w:rsidRPr="00C43D5D">
        <w:rPr>
          <w:sz w:val="28"/>
          <w:szCs w:val="28"/>
        </w:rPr>
        <w:t>1992 г</w:t>
      </w:r>
      <w:r w:rsidR="000C438F">
        <w:rPr>
          <w:sz w:val="28"/>
          <w:szCs w:val="28"/>
        </w:rPr>
        <w:t>ода во многом повлиял на настроение молодежи, утратившей</w:t>
      </w:r>
      <w:r w:rsidR="000C438F" w:rsidRPr="00C43D5D">
        <w:rPr>
          <w:sz w:val="28"/>
          <w:szCs w:val="28"/>
        </w:rPr>
        <w:t xml:space="preserve"> надежду на</w:t>
      </w:r>
      <w:r w:rsidR="000C438F">
        <w:rPr>
          <w:sz w:val="28"/>
          <w:szCs w:val="28"/>
        </w:rPr>
        <w:t xml:space="preserve"> благополучную карьеру и стабильный</w:t>
      </w:r>
      <w:r w:rsidR="000C438F" w:rsidRPr="00C43D5D">
        <w:rPr>
          <w:sz w:val="28"/>
          <w:szCs w:val="28"/>
        </w:rPr>
        <w:t xml:space="preserve"> социальный статус</w:t>
      </w:r>
      <w:r w:rsidR="000C438F">
        <w:rPr>
          <w:sz w:val="28"/>
          <w:szCs w:val="28"/>
        </w:rPr>
        <w:t>,  и способствовал рождению новой молодежной субкультуры, получившее  название «</w:t>
      </w:r>
      <w:proofErr w:type="spellStart"/>
      <w:r w:rsidR="000C438F">
        <w:rPr>
          <w:sz w:val="28"/>
          <w:szCs w:val="28"/>
        </w:rPr>
        <w:t>Г</w:t>
      </w:r>
      <w:r w:rsidR="000C438F" w:rsidRPr="00C43D5D">
        <w:rPr>
          <w:sz w:val="28"/>
          <w:szCs w:val="28"/>
        </w:rPr>
        <w:t>ранж</w:t>
      </w:r>
      <w:proofErr w:type="spellEnd"/>
      <w:r w:rsidR="000C438F">
        <w:rPr>
          <w:sz w:val="28"/>
          <w:szCs w:val="28"/>
        </w:rPr>
        <w:t>».</w:t>
      </w:r>
    </w:p>
    <w:p w:rsidR="00A93849" w:rsidRDefault="00DD5052" w:rsidP="001C014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идеологией субкультуры стал аскетизм, </w:t>
      </w:r>
      <w:r w:rsidR="001C014C">
        <w:rPr>
          <w:sz w:val="28"/>
          <w:szCs w:val="28"/>
        </w:rPr>
        <w:t>Протест</w:t>
      </w:r>
      <w:r>
        <w:rPr>
          <w:sz w:val="28"/>
          <w:szCs w:val="28"/>
        </w:rPr>
        <w:t xml:space="preserve">ные настроения </w:t>
      </w:r>
      <w:r w:rsidR="001C014C">
        <w:rPr>
          <w:sz w:val="28"/>
          <w:szCs w:val="28"/>
        </w:rPr>
        <w:t xml:space="preserve"> молодых людей</w:t>
      </w:r>
      <w:r w:rsidR="00A93849" w:rsidRPr="00C43D5D">
        <w:rPr>
          <w:sz w:val="28"/>
          <w:szCs w:val="28"/>
        </w:rPr>
        <w:t xml:space="preserve"> </w:t>
      </w:r>
      <w:r>
        <w:rPr>
          <w:sz w:val="28"/>
          <w:szCs w:val="28"/>
        </w:rPr>
        <w:t>вылились</w:t>
      </w:r>
      <w:r w:rsidR="00A93849" w:rsidRPr="00C43D5D">
        <w:rPr>
          <w:sz w:val="28"/>
          <w:szCs w:val="28"/>
        </w:rPr>
        <w:t xml:space="preserve"> в создании </w:t>
      </w:r>
      <w:r>
        <w:rPr>
          <w:sz w:val="28"/>
          <w:szCs w:val="28"/>
        </w:rPr>
        <w:t xml:space="preserve"> нового стиля и </w:t>
      </w:r>
      <w:r w:rsidR="001C014C">
        <w:rPr>
          <w:sz w:val="28"/>
          <w:szCs w:val="28"/>
        </w:rPr>
        <w:t xml:space="preserve"> образа жизни, который отвечал новым</w:t>
      </w:r>
      <w:r w:rsidR="00A93849">
        <w:rPr>
          <w:sz w:val="28"/>
          <w:szCs w:val="28"/>
        </w:rPr>
        <w:t xml:space="preserve"> реалиям</w:t>
      </w:r>
      <w:r w:rsidR="001C014C">
        <w:rPr>
          <w:sz w:val="28"/>
          <w:szCs w:val="28"/>
        </w:rPr>
        <w:t xml:space="preserve"> жизни</w:t>
      </w:r>
      <w:r>
        <w:rPr>
          <w:sz w:val="28"/>
          <w:szCs w:val="28"/>
        </w:rPr>
        <w:t xml:space="preserve">: </w:t>
      </w:r>
      <w:r w:rsidR="001C081D">
        <w:rPr>
          <w:sz w:val="28"/>
          <w:szCs w:val="28"/>
        </w:rPr>
        <w:t>отказ от жизненных удовольствий.</w:t>
      </w:r>
    </w:p>
    <w:p w:rsidR="001C014C" w:rsidRDefault="00A93849" w:rsidP="001C014C">
      <w:pPr>
        <w:ind w:firstLine="709"/>
        <w:jc w:val="both"/>
        <w:rPr>
          <w:sz w:val="28"/>
          <w:szCs w:val="28"/>
        </w:rPr>
      </w:pPr>
      <w:r w:rsidRPr="00323801">
        <w:rPr>
          <w:sz w:val="28"/>
          <w:szCs w:val="28"/>
        </w:rPr>
        <w:t>Это была естественная культурная реакция</w:t>
      </w:r>
      <w:r w:rsidR="00511D0D">
        <w:rPr>
          <w:sz w:val="28"/>
          <w:szCs w:val="28"/>
        </w:rPr>
        <w:t xml:space="preserve"> на </w:t>
      </w:r>
      <w:proofErr w:type="gramStart"/>
      <w:r w:rsidR="00511D0D">
        <w:rPr>
          <w:sz w:val="28"/>
          <w:szCs w:val="28"/>
        </w:rPr>
        <w:t>американские</w:t>
      </w:r>
      <w:proofErr w:type="gramEnd"/>
      <w:r w:rsidR="00511D0D">
        <w:rPr>
          <w:sz w:val="28"/>
          <w:szCs w:val="28"/>
        </w:rPr>
        <w:t xml:space="preserve"> 80-е</w:t>
      </w:r>
      <w:r w:rsidR="001C081D">
        <w:rPr>
          <w:sz w:val="28"/>
          <w:szCs w:val="28"/>
        </w:rPr>
        <w:t>. Биржевые игры</w:t>
      </w:r>
      <w:r w:rsidRPr="00323801">
        <w:rPr>
          <w:sz w:val="28"/>
          <w:szCs w:val="28"/>
        </w:rPr>
        <w:t xml:space="preserve"> на</w:t>
      </w:r>
      <w:r w:rsidR="001C014C" w:rsidRPr="001C014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C014C" w:rsidRPr="001C014C">
        <w:rPr>
          <w:color w:val="333333"/>
          <w:sz w:val="28"/>
          <w:szCs w:val="28"/>
          <w:shd w:val="clear" w:color="auto" w:fill="FFFFFF"/>
        </w:rPr>
        <w:t>Wall</w:t>
      </w:r>
      <w:proofErr w:type="spellEnd"/>
      <w:r w:rsidR="001C014C" w:rsidRPr="001C014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014C" w:rsidRPr="001C014C">
        <w:rPr>
          <w:color w:val="333333"/>
          <w:sz w:val="28"/>
          <w:szCs w:val="28"/>
          <w:shd w:val="clear" w:color="auto" w:fill="FFFFFF"/>
        </w:rPr>
        <w:t>Street</w:t>
      </w:r>
      <w:proofErr w:type="spellEnd"/>
      <w:r w:rsidR="00511D0D">
        <w:rPr>
          <w:sz w:val="28"/>
          <w:szCs w:val="28"/>
        </w:rPr>
        <w:t>, наркотические вещества</w:t>
      </w:r>
      <w:r w:rsidR="001C081D">
        <w:rPr>
          <w:sz w:val="28"/>
          <w:szCs w:val="28"/>
        </w:rPr>
        <w:t xml:space="preserve"> в свободном пользовании, </w:t>
      </w:r>
      <w:proofErr w:type="spellStart"/>
      <w:r w:rsidR="001C081D">
        <w:rPr>
          <w:sz w:val="28"/>
          <w:szCs w:val="28"/>
        </w:rPr>
        <w:t>глэм</w:t>
      </w:r>
      <w:proofErr w:type="spellEnd"/>
      <w:r w:rsidR="001C081D">
        <w:rPr>
          <w:sz w:val="28"/>
          <w:szCs w:val="28"/>
        </w:rPr>
        <w:t xml:space="preserve"> рок, культура потребления, возведенная в ранг  </w:t>
      </w:r>
      <w:proofErr w:type="spellStart"/>
      <w:r w:rsidR="001C081D">
        <w:rPr>
          <w:sz w:val="28"/>
          <w:szCs w:val="28"/>
        </w:rPr>
        <w:t>главенствия</w:t>
      </w:r>
      <w:proofErr w:type="spellEnd"/>
      <w:r w:rsidR="001C081D">
        <w:rPr>
          <w:sz w:val="28"/>
          <w:szCs w:val="28"/>
        </w:rPr>
        <w:t>. Именно эти атрибуты стали символами  комфортной жизни</w:t>
      </w:r>
      <w:r w:rsidR="001C014C">
        <w:rPr>
          <w:sz w:val="28"/>
          <w:szCs w:val="28"/>
        </w:rPr>
        <w:t>. Молодые американцы</w:t>
      </w:r>
      <w:r w:rsidR="001C081D">
        <w:rPr>
          <w:sz w:val="28"/>
          <w:szCs w:val="28"/>
        </w:rPr>
        <w:t xml:space="preserve"> не хотели соглашаться с ценностями такой «комфортной» жизни</w:t>
      </w:r>
      <w:r w:rsidR="00FC3F87">
        <w:rPr>
          <w:sz w:val="28"/>
          <w:szCs w:val="28"/>
        </w:rPr>
        <w:t xml:space="preserve"> и </w:t>
      </w:r>
      <w:r w:rsidR="001C081D">
        <w:rPr>
          <w:sz w:val="28"/>
          <w:szCs w:val="28"/>
        </w:rPr>
        <w:t xml:space="preserve"> не воспринимали </w:t>
      </w:r>
      <w:r w:rsidR="00B8104F">
        <w:rPr>
          <w:sz w:val="28"/>
          <w:szCs w:val="28"/>
        </w:rPr>
        <w:t xml:space="preserve"> традиции старшего поколения.</w:t>
      </w:r>
    </w:p>
    <w:p w:rsidR="00A93849" w:rsidRDefault="00FC3F87" w:rsidP="00EA2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считали, что п</w:t>
      </w:r>
      <w:r w:rsidR="00A93849" w:rsidRPr="00C43D5D">
        <w:rPr>
          <w:sz w:val="28"/>
          <w:szCs w:val="28"/>
        </w:rPr>
        <w:t xml:space="preserve">ристрастие </w:t>
      </w:r>
      <w:r w:rsidR="00A93849" w:rsidRPr="001C014C">
        <w:rPr>
          <w:sz w:val="28"/>
          <w:szCs w:val="28"/>
        </w:rPr>
        <w:t>«</w:t>
      </w:r>
      <w:proofErr w:type="spellStart"/>
      <w:r w:rsidR="001C014C" w:rsidRPr="001C014C">
        <w:rPr>
          <w:color w:val="000000"/>
          <w:sz w:val="28"/>
          <w:szCs w:val="28"/>
        </w:rPr>
        <w:t>baby</w:t>
      </w:r>
      <w:proofErr w:type="spellEnd"/>
      <w:r w:rsidR="001C014C" w:rsidRPr="001C014C">
        <w:rPr>
          <w:color w:val="000000"/>
          <w:sz w:val="28"/>
          <w:szCs w:val="28"/>
        </w:rPr>
        <w:t xml:space="preserve"> </w:t>
      </w:r>
      <w:proofErr w:type="spellStart"/>
      <w:r w:rsidR="001C014C" w:rsidRPr="001C014C">
        <w:rPr>
          <w:color w:val="000000"/>
          <w:sz w:val="28"/>
          <w:szCs w:val="28"/>
        </w:rPr>
        <w:t>boomer</w:t>
      </w:r>
      <w:proofErr w:type="spellEnd"/>
      <w:r w:rsidR="001C014C" w:rsidRPr="001C014C">
        <w:rPr>
          <w:color w:val="000000"/>
          <w:sz w:val="28"/>
          <w:szCs w:val="28"/>
          <w:lang w:val="en-US"/>
        </w:rPr>
        <w:t>s</w:t>
      </w:r>
      <w:r w:rsidR="00A93849" w:rsidRPr="001C014C">
        <w:rPr>
          <w:sz w:val="28"/>
          <w:szCs w:val="28"/>
        </w:rPr>
        <w:t>»</w:t>
      </w:r>
      <w:r w:rsidR="00A93849" w:rsidRPr="00C43D5D">
        <w:rPr>
          <w:sz w:val="28"/>
          <w:szCs w:val="28"/>
        </w:rPr>
        <w:t xml:space="preserve"> к</w:t>
      </w:r>
      <w:r w:rsidR="00511D0D">
        <w:rPr>
          <w:sz w:val="28"/>
          <w:szCs w:val="28"/>
        </w:rPr>
        <w:t xml:space="preserve"> наркотическим веществам</w:t>
      </w:r>
      <w:r>
        <w:rPr>
          <w:sz w:val="28"/>
          <w:szCs w:val="28"/>
        </w:rPr>
        <w:t xml:space="preserve"> и алкоголю привело</w:t>
      </w:r>
      <w:r w:rsidR="00EA2C5D">
        <w:rPr>
          <w:sz w:val="28"/>
          <w:szCs w:val="28"/>
        </w:rPr>
        <w:t xml:space="preserve"> к разрушению</w:t>
      </w:r>
      <w:r>
        <w:rPr>
          <w:sz w:val="28"/>
          <w:szCs w:val="28"/>
        </w:rPr>
        <w:t xml:space="preserve"> традиционных ценностей.</w:t>
      </w:r>
      <w:r w:rsidR="00511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печальным, на их взгляд, было и </w:t>
      </w:r>
      <w:r w:rsidR="00A93849" w:rsidRPr="00C43D5D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введение политизации в студенческих городках. Это вело</w:t>
      </w:r>
      <w:r w:rsidR="00A93849" w:rsidRPr="00C43D5D">
        <w:rPr>
          <w:sz w:val="28"/>
          <w:szCs w:val="28"/>
        </w:rPr>
        <w:t xml:space="preserve"> к снижению уровня образования. </w:t>
      </w:r>
    </w:p>
    <w:p w:rsidR="00A93849" w:rsidRDefault="00EA2C5D" w:rsidP="00EA2C5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A93849">
        <w:rPr>
          <w:sz w:val="28"/>
          <w:szCs w:val="28"/>
        </w:rPr>
        <w:t>Гранж</w:t>
      </w:r>
      <w:proofErr w:type="spellEnd"/>
      <w:r>
        <w:rPr>
          <w:sz w:val="28"/>
          <w:szCs w:val="28"/>
        </w:rPr>
        <w:t>»</w:t>
      </w:r>
      <w:r w:rsidR="00F9464E">
        <w:rPr>
          <w:sz w:val="28"/>
          <w:szCs w:val="28"/>
        </w:rPr>
        <w:t xml:space="preserve"> как </w:t>
      </w:r>
      <w:r w:rsidR="00A93849">
        <w:rPr>
          <w:sz w:val="28"/>
          <w:szCs w:val="28"/>
        </w:rPr>
        <w:t xml:space="preserve"> </w:t>
      </w:r>
      <w:proofErr w:type="spellStart"/>
      <w:r w:rsidR="00A93849">
        <w:rPr>
          <w:sz w:val="28"/>
          <w:szCs w:val="28"/>
        </w:rPr>
        <w:t>поджанр</w:t>
      </w:r>
      <w:proofErr w:type="spellEnd"/>
      <w:r w:rsidR="00F9464E">
        <w:rPr>
          <w:sz w:val="28"/>
          <w:szCs w:val="28"/>
        </w:rPr>
        <w:t xml:space="preserve"> альтернативного рока возник</w:t>
      </w:r>
      <w:r w:rsidR="00A93849">
        <w:rPr>
          <w:sz w:val="28"/>
          <w:szCs w:val="28"/>
        </w:rPr>
        <w:t xml:space="preserve"> в середине 1980</w:t>
      </w:r>
      <w:r w:rsidR="00F9464E">
        <w:rPr>
          <w:sz w:val="28"/>
          <w:szCs w:val="28"/>
        </w:rPr>
        <w:t>-</w:t>
      </w:r>
      <w:r w:rsidR="00A93849">
        <w:rPr>
          <w:sz w:val="28"/>
          <w:szCs w:val="28"/>
        </w:rPr>
        <w:t xml:space="preserve"> х годов в американском штате </w:t>
      </w:r>
      <w:proofErr w:type="spellStart"/>
      <w:r w:rsidRPr="00EA2C5D">
        <w:rPr>
          <w:color w:val="000000"/>
          <w:sz w:val="28"/>
          <w:szCs w:val="28"/>
        </w:rPr>
        <w:t>Washington</w:t>
      </w:r>
      <w:proofErr w:type="spellEnd"/>
      <w:r w:rsidR="00A93849" w:rsidRPr="00EA2C5D">
        <w:rPr>
          <w:sz w:val="28"/>
          <w:szCs w:val="28"/>
        </w:rPr>
        <w:t>,</w:t>
      </w:r>
      <w:r w:rsidR="00F9464E">
        <w:rPr>
          <w:sz w:val="28"/>
          <w:szCs w:val="28"/>
        </w:rPr>
        <w:t xml:space="preserve">  а точнее, </w:t>
      </w:r>
      <w:r>
        <w:rPr>
          <w:sz w:val="28"/>
          <w:szCs w:val="28"/>
        </w:rPr>
        <w:t>в окрестностях Сиэтла,</w:t>
      </w:r>
      <w:r w:rsidRPr="00EA2C5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именно там зародились </w:t>
      </w:r>
      <w:r w:rsidRPr="00C43D5D">
        <w:rPr>
          <w:sz w:val="28"/>
          <w:szCs w:val="28"/>
          <w:shd w:val="clear" w:color="auto" w:fill="FFFFFF"/>
        </w:rPr>
        <w:t xml:space="preserve">яркие представители </w:t>
      </w:r>
      <w:proofErr w:type="spellStart"/>
      <w:r w:rsidRPr="00C43D5D">
        <w:rPr>
          <w:sz w:val="28"/>
          <w:szCs w:val="28"/>
          <w:shd w:val="clear" w:color="auto" w:fill="FFFFFF"/>
        </w:rPr>
        <w:t>гранжа</w:t>
      </w:r>
      <w:proofErr w:type="spellEnd"/>
      <w:r>
        <w:rPr>
          <w:sz w:val="28"/>
          <w:szCs w:val="28"/>
        </w:rPr>
        <w:t>, те</w:t>
      </w:r>
      <w:r w:rsidRPr="00FC2DE0">
        <w:rPr>
          <w:sz w:val="28"/>
          <w:szCs w:val="28"/>
        </w:rPr>
        <w:t>, кого сейчас принято называть классиками стиля</w:t>
      </w:r>
      <w:r w:rsidRPr="00C43D5D">
        <w:rPr>
          <w:sz w:val="28"/>
          <w:szCs w:val="28"/>
          <w:shd w:val="clear" w:color="auto" w:fill="FFFFFF"/>
        </w:rPr>
        <w:t xml:space="preserve">: Pearl </w:t>
      </w:r>
      <w:proofErr w:type="spellStart"/>
      <w:r w:rsidRPr="00C43D5D">
        <w:rPr>
          <w:sz w:val="28"/>
          <w:szCs w:val="28"/>
          <w:shd w:val="clear" w:color="auto" w:fill="FFFFFF"/>
        </w:rPr>
        <w:t>Jeam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43D5D">
        <w:rPr>
          <w:sz w:val="28"/>
          <w:szCs w:val="28"/>
          <w:shd w:val="clear" w:color="auto" w:fill="FFFFFF"/>
        </w:rPr>
        <w:t>Alice</w:t>
      </w:r>
      <w:proofErr w:type="spellEnd"/>
      <w:r w:rsidRPr="00C43D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43D5D">
        <w:rPr>
          <w:sz w:val="28"/>
          <w:szCs w:val="28"/>
          <w:shd w:val="clear" w:color="auto" w:fill="FFFFFF"/>
        </w:rPr>
        <w:t>in</w:t>
      </w:r>
      <w:proofErr w:type="spellEnd"/>
      <w:r w:rsidRPr="00C43D5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43D5D">
        <w:rPr>
          <w:sz w:val="28"/>
          <w:szCs w:val="28"/>
          <w:shd w:val="clear" w:color="auto" w:fill="FFFFFF"/>
        </w:rPr>
        <w:t>Chains</w:t>
      </w:r>
      <w:proofErr w:type="spellEnd"/>
      <w:r w:rsidRPr="00C43D5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43D5D">
        <w:rPr>
          <w:sz w:val="28"/>
          <w:szCs w:val="28"/>
          <w:shd w:val="clear" w:color="auto" w:fill="FFFFFF"/>
        </w:rPr>
        <w:t>Nirvana</w:t>
      </w:r>
      <w:proofErr w:type="spellEnd"/>
      <w:r>
        <w:rPr>
          <w:sz w:val="28"/>
          <w:szCs w:val="28"/>
          <w:shd w:val="clear" w:color="auto" w:fill="FFFFFF"/>
        </w:rPr>
        <w:t xml:space="preserve"> , </w:t>
      </w:r>
      <w:proofErr w:type="spellStart"/>
      <w:r w:rsidRPr="00C43D5D">
        <w:rPr>
          <w:sz w:val="28"/>
          <w:szCs w:val="28"/>
          <w:shd w:val="clear" w:color="auto" w:fill="FFFFFF"/>
        </w:rPr>
        <w:t>Soundgarden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соунградэн</w:t>
      </w:r>
      <w:proofErr w:type="spellEnd"/>
      <w:r>
        <w:rPr>
          <w:sz w:val="28"/>
          <w:szCs w:val="28"/>
          <w:shd w:val="clear" w:color="auto" w:fill="FFFFFF"/>
        </w:rPr>
        <w:t>) и другие.</w:t>
      </w:r>
    </w:p>
    <w:p w:rsidR="00A93849" w:rsidRPr="00EA2C5D" w:rsidRDefault="00A93849" w:rsidP="00EA2C5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Жанр </w:t>
      </w:r>
      <w:r w:rsidR="00511D0D">
        <w:rPr>
          <w:sz w:val="28"/>
          <w:szCs w:val="28"/>
        </w:rPr>
        <w:t xml:space="preserve"> «</w:t>
      </w:r>
      <w:proofErr w:type="spellStart"/>
      <w:r w:rsidR="00511D0D">
        <w:rPr>
          <w:sz w:val="28"/>
          <w:szCs w:val="28"/>
        </w:rPr>
        <w:t>Гранж</w:t>
      </w:r>
      <w:proofErr w:type="spellEnd"/>
      <w:r w:rsidR="00511D0D">
        <w:rPr>
          <w:sz w:val="28"/>
          <w:szCs w:val="28"/>
        </w:rPr>
        <w:t>»</w:t>
      </w:r>
      <w:r w:rsidR="005A755E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 искаженным звуком электрогитар, динамикой песен и текстами на тему</w:t>
      </w:r>
      <w:r w:rsidR="00EA2C5D">
        <w:rPr>
          <w:sz w:val="28"/>
          <w:szCs w:val="28"/>
        </w:rPr>
        <w:t xml:space="preserve"> тоски или апатии.</w:t>
      </w:r>
      <w:r>
        <w:rPr>
          <w:sz w:val="28"/>
          <w:szCs w:val="28"/>
        </w:rPr>
        <w:t xml:space="preserve"> </w:t>
      </w:r>
    </w:p>
    <w:p w:rsidR="0029699E" w:rsidRDefault="00EA2C5D" w:rsidP="00DC391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Новый музыкальный стиль</w:t>
      </w:r>
      <w:r w:rsidR="005A755E">
        <w:rPr>
          <w:sz w:val="28"/>
          <w:szCs w:val="28"/>
        </w:rPr>
        <w:t>, отражающий веяния в молодежном сообществе</w:t>
      </w:r>
      <w:r>
        <w:rPr>
          <w:sz w:val="28"/>
          <w:szCs w:val="28"/>
        </w:rPr>
        <w:t xml:space="preserve">, </w:t>
      </w:r>
      <w:r w:rsidR="005A755E">
        <w:rPr>
          <w:sz w:val="28"/>
          <w:szCs w:val="28"/>
        </w:rPr>
        <w:t xml:space="preserve"> в короткое время стал популярным и более</w:t>
      </w:r>
      <w:r w:rsidR="0029699E" w:rsidRPr="00C43D5D">
        <w:rPr>
          <w:sz w:val="28"/>
          <w:szCs w:val="28"/>
        </w:rPr>
        <w:t xml:space="preserve"> массовым.</w:t>
      </w:r>
      <w:r>
        <w:rPr>
          <w:sz w:val="28"/>
          <w:szCs w:val="28"/>
        </w:rPr>
        <w:t xml:space="preserve"> </w:t>
      </w:r>
      <w:r w:rsidR="005A755E">
        <w:rPr>
          <w:sz w:val="28"/>
          <w:szCs w:val="28"/>
        </w:rPr>
        <w:t xml:space="preserve">Наиболее известная </w:t>
      </w:r>
      <w:r w:rsidR="00511D0D">
        <w:rPr>
          <w:sz w:val="28"/>
          <w:szCs w:val="28"/>
        </w:rPr>
        <w:t>группа, работающая в этом жанре</w:t>
      </w:r>
      <w:r w:rsidR="005A755E">
        <w:rPr>
          <w:sz w:val="28"/>
          <w:szCs w:val="28"/>
        </w:rPr>
        <w:t xml:space="preserve"> -</w:t>
      </w:r>
      <w:r w:rsidR="0029699E" w:rsidRPr="00C43D5D">
        <w:rPr>
          <w:sz w:val="28"/>
          <w:szCs w:val="28"/>
        </w:rPr>
        <w:t xml:space="preserve"> «</w:t>
      </w:r>
      <w:proofErr w:type="spellStart"/>
      <w:r w:rsidRPr="00C43D5D">
        <w:rPr>
          <w:sz w:val="28"/>
          <w:szCs w:val="28"/>
          <w:shd w:val="clear" w:color="auto" w:fill="FFFFFF"/>
        </w:rPr>
        <w:t>Nirvana</w:t>
      </w:r>
      <w:proofErr w:type="spellEnd"/>
      <w:r w:rsidR="00511D0D">
        <w:rPr>
          <w:sz w:val="28"/>
          <w:szCs w:val="28"/>
        </w:rPr>
        <w:t>»</w:t>
      </w:r>
      <w:r w:rsidR="005A755E">
        <w:rPr>
          <w:sz w:val="28"/>
          <w:szCs w:val="28"/>
        </w:rPr>
        <w:t xml:space="preserve">, она </w:t>
      </w:r>
      <w:r w:rsidR="0029699E" w:rsidRPr="00C43D5D">
        <w:rPr>
          <w:sz w:val="28"/>
          <w:szCs w:val="28"/>
        </w:rPr>
        <w:t>буквально взорвала молодежную аудиторию</w:t>
      </w:r>
      <w:r w:rsidR="00511D0D">
        <w:rPr>
          <w:sz w:val="28"/>
          <w:szCs w:val="28"/>
        </w:rPr>
        <w:t>,</w:t>
      </w:r>
      <w:r w:rsidR="0029699E" w:rsidRPr="00C43D5D">
        <w:rPr>
          <w:sz w:val="28"/>
          <w:szCs w:val="28"/>
        </w:rPr>
        <w:t xml:space="preserve"> и </w:t>
      </w:r>
      <w:r w:rsidR="00511D0D">
        <w:rPr>
          <w:sz w:val="28"/>
          <w:szCs w:val="28"/>
        </w:rPr>
        <w:t xml:space="preserve"> их </w:t>
      </w:r>
      <w:r w:rsidR="0029699E" w:rsidRPr="00C43D5D">
        <w:rPr>
          <w:sz w:val="28"/>
          <w:szCs w:val="28"/>
        </w:rPr>
        <w:t xml:space="preserve">музыка  стала достоянием многомиллионной аудитории. Лидер </w:t>
      </w:r>
      <w:r>
        <w:rPr>
          <w:sz w:val="28"/>
          <w:szCs w:val="28"/>
        </w:rPr>
        <w:t xml:space="preserve">группы </w:t>
      </w:r>
      <w:proofErr w:type="spellStart"/>
      <w:r w:rsidRPr="00EA2C5D">
        <w:rPr>
          <w:bCs/>
          <w:color w:val="333333"/>
          <w:sz w:val="28"/>
          <w:szCs w:val="28"/>
          <w:shd w:val="clear" w:color="auto" w:fill="FFFFFF"/>
        </w:rPr>
        <w:t>Kurt</w:t>
      </w:r>
      <w:proofErr w:type="spellEnd"/>
      <w:r w:rsidRPr="00EA2C5D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EA2C5D">
        <w:rPr>
          <w:bCs/>
          <w:color w:val="333333"/>
          <w:sz w:val="28"/>
          <w:szCs w:val="28"/>
          <w:shd w:val="clear" w:color="auto" w:fill="FFFFFF"/>
        </w:rPr>
        <w:t>Cobain</w:t>
      </w:r>
      <w:proofErr w:type="spellEnd"/>
      <w:r w:rsidR="0029699E" w:rsidRPr="00EA2C5D">
        <w:rPr>
          <w:sz w:val="28"/>
          <w:szCs w:val="28"/>
        </w:rPr>
        <w:t>,</w:t>
      </w:r>
      <w:r>
        <w:rPr>
          <w:sz w:val="28"/>
          <w:szCs w:val="28"/>
        </w:rPr>
        <w:t xml:space="preserve"> становится иконой стиля, </w:t>
      </w:r>
      <w:r w:rsidR="0029699E" w:rsidRPr="00C43D5D">
        <w:rPr>
          <w:sz w:val="28"/>
          <w:szCs w:val="28"/>
        </w:rPr>
        <w:t xml:space="preserve"> тексты его песен о </w:t>
      </w:r>
      <w:r>
        <w:rPr>
          <w:sz w:val="28"/>
          <w:szCs w:val="28"/>
        </w:rPr>
        <w:t xml:space="preserve">человеческой тупости, </w:t>
      </w:r>
      <w:r w:rsidR="0029699E" w:rsidRPr="00C43D5D">
        <w:rPr>
          <w:sz w:val="28"/>
          <w:szCs w:val="28"/>
        </w:rPr>
        <w:t>безысходности</w:t>
      </w:r>
      <w:r w:rsidR="00DC391B">
        <w:rPr>
          <w:sz w:val="28"/>
          <w:szCs w:val="28"/>
        </w:rPr>
        <w:t xml:space="preserve"> и обреченности</w:t>
      </w:r>
      <w:r w:rsidR="0029699E" w:rsidRPr="00C43D5D">
        <w:rPr>
          <w:sz w:val="28"/>
          <w:szCs w:val="28"/>
        </w:rPr>
        <w:t xml:space="preserve"> провинциальн</w:t>
      </w:r>
      <w:r w:rsidR="00DC391B">
        <w:rPr>
          <w:sz w:val="28"/>
          <w:szCs w:val="28"/>
        </w:rPr>
        <w:t xml:space="preserve">ой жизни, жестокости </w:t>
      </w:r>
      <w:r w:rsidR="0029699E" w:rsidRPr="00C43D5D">
        <w:rPr>
          <w:sz w:val="28"/>
          <w:szCs w:val="28"/>
        </w:rPr>
        <w:t xml:space="preserve"> мира </w:t>
      </w:r>
      <w:r w:rsidR="00DC391B">
        <w:rPr>
          <w:sz w:val="28"/>
          <w:szCs w:val="28"/>
        </w:rPr>
        <w:t>людей провозглашаются</w:t>
      </w:r>
      <w:r w:rsidR="0029699E" w:rsidRPr="00C43D5D">
        <w:rPr>
          <w:sz w:val="28"/>
          <w:szCs w:val="28"/>
        </w:rPr>
        <w:t xml:space="preserve"> для молодежи жизненными девизами</w:t>
      </w:r>
      <w:r w:rsidR="0029699E">
        <w:rPr>
          <w:sz w:val="28"/>
          <w:szCs w:val="28"/>
        </w:rPr>
        <w:t xml:space="preserve">.  </w:t>
      </w:r>
      <w:r w:rsidR="00DC391B" w:rsidRPr="00FC2DE0">
        <w:rPr>
          <w:sz w:val="28"/>
          <w:szCs w:val="28"/>
        </w:rPr>
        <w:t xml:space="preserve">После выхода альбома </w:t>
      </w:r>
      <w:r w:rsidR="00DC391B">
        <w:rPr>
          <w:sz w:val="28"/>
          <w:szCs w:val="28"/>
        </w:rPr>
        <w:t>Нирваны</w:t>
      </w:r>
      <w:r w:rsidR="00DC391B" w:rsidRPr="00FC2DE0">
        <w:rPr>
          <w:sz w:val="28"/>
          <w:szCs w:val="28"/>
        </w:rPr>
        <w:t xml:space="preserve"> «</w:t>
      </w:r>
      <w:proofErr w:type="spellStart"/>
      <w:r w:rsidR="00DC391B" w:rsidRPr="00FC2DE0">
        <w:rPr>
          <w:sz w:val="28"/>
          <w:szCs w:val="28"/>
        </w:rPr>
        <w:t>Nevermind</w:t>
      </w:r>
      <w:proofErr w:type="spellEnd"/>
      <w:r w:rsidR="00DC391B" w:rsidRPr="00FC2DE0">
        <w:rPr>
          <w:sz w:val="28"/>
          <w:szCs w:val="28"/>
        </w:rPr>
        <w:t xml:space="preserve">» </w:t>
      </w:r>
      <w:r w:rsidR="00DC391B">
        <w:rPr>
          <w:sz w:val="28"/>
          <w:szCs w:val="28"/>
        </w:rPr>
        <w:t xml:space="preserve"> для </w:t>
      </w:r>
      <w:proofErr w:type="spellStart"/>
      <w:r w:rsidR="00DC391B">
        <w:rPr>
          <w:sz w:val="28"/>
          <w:szCs w:val="28"/>
        </w:rPr>
        <w:t>гранжа</w:t>
      </w:r>
      <w:proofErr w:type="spellEnd"/>
      <w:r w:rsidR="00DC391B">
        <w:rPr>
          <w:sz w:val="28"/>
          <w:szCs w:val="28"/>
        </w:rPr>
        <w:t xml:space="preserve"> </w:t>
      </w:r>
      <w:r w:rsidR="00DC391B" w:rsidRPr="00FC2DE0">
        <w:rPr>
          <w:sz w:val="28"/>
          <w:szCs w:val="28"/>
        </w:rPr>
        <w:t>начался «золотой век»</w:t>
      </w:r>
      <w:r w:rsidR="00DC391B">
        <w:rPr>
          <w:sz w:val="28"/>
          <w:szCs w:val="28"/>
        </w:rPr>
        <w:t>. Группы,</w:t>
      </w:r>
      <w:r w:rsidR="00DC391B" w:rsidRPr="00FC2DE0">
        <w:rPr>
          <w:sz w:val="28"/>
          <w:szCs w:val="28"/>
        </w:rPr>
        <w:t xml:space="preserve"> </w:t>
      </w:r>
      <w:r w:rsidR="008324B1">
        <w:rPr>
          <w:sz w:val="28"/>
          <w:szCs w:val="28"/>
        </w:rPr>
        <w:t>котор</w:t>
      </w:r>
      <w:r w:rsidR="00DC391B">
        <w:rPr>
          <w:sz w:val="28"/>
          <w:szCs w:val="28"/>
        </w:rPr>
        <w:t>ы</w:t>
      </w:r>
      <w:r w:rsidR="008324B1">
        <w:rPr>
          <w:sz w:val="28"/>
          <w:szCs w:val="28"/>
        </w:rPr>
        <w:t>е</w:t>
      </w:r>
      <w:r w:rsidR="00DC391B">
        <w:rPr>
          <w:sz w:val="28"/>
          <w:szCs w:val="28"/>
        </w:rPr>
        <w:t xml:space="preserve"> до сего времени собирали небольшую аудиторию </w:t>
      </w:r>
      <w:r w:rsidR="00DC391B" w:rsidRPr="00FC2DE0">
        <w:rPr>
          <w:sz w:val="28"/>
          <w:szCs w:val="28"/>
        </w:rPr>
        <w:t xml:space="preserve"> в </w:t>
      </w:r>
      <w:proofErr w:type="spellStart"/>
      <w:r w:rsidR="00DC391B" w:rsidRPr="00FC2DE0">
        <w:rPr>
          <w:sz w:val="28"/>
          <w:szCs w:val="28"/>
        </w:rPr>
        <w:t>сиэтлских</w:t>
      </w:r>
      <w:proofErr w:type="spellEnd"/>
      <w:r w:rsidR="00DC391B" w:rsidRPr="00FC2DE0">
        <w:rPr>
          <w:sz w:val="28"/>
          <w:szCs w:val="28"/>
        </w:rPr>
        <w:t xml:space="preserve"> подвалах, вышли на большую сцену.</w:t>
      </w:r>
    </w:p>
    <w:p w:rsidR="008D4028" w:rsidRDefault="008324B1" w:rsidP="0029699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что же проповедует это стиль? Кто он представитель </w:t>
      </w:r>
      <w:proofErr w:type="spellStart"/>
      <w:r>
        <w:rPr>
          <w:sz w:val="28"/>
          <w:szCs w:val="28"/>
        </w:rPr>
        <w:t>гража</w:t>
      </w:r>
      <w:proofErr w:type="spellEnd"/>
      <w:r>
        <w:rPr>
          <w:sz w:val="28"/>
          <w:szCs w:val="28"/>
        </w:rPr>
        <w:t xml:space="preserve">? Наверное, главными характеристиками   можно назвать </w:t>
      </w:r>
      <w:r w:rsidR="0029699E" w:rsidRPr="00FC2DE0">
        <w:rPr>
          <w:sz w:val="28"/>
          <w:szCs w:val="28"/>
        </w:rPr>
        <w:t xml:space="preserve"> «уставший, разочаровавшийся в себе</w:t>
      </w:r>
      <w:r>
        <w:rPr>
          <w:sz w:val="28"/>
          <w:szCs w:val="28"/>
        </w:rPr>
        <w:t xml:space="preserve"> и в жизни</w:t>
      </w:r>
      <w:r w:rsidR="0029699E" w:rsidRPr="00FC2DE0">
        <w:rPr>
          <w:sz w:val="28"/>
          <w:szCs w:val="28"/>
        </w:rPr>
        <w:t xml:space="preserve"> </w:t>
      </w:r>
      <w:proofErr w:type="spellStart"/>
      <w:r w:rsidR="0029699E" w:rsidRPr="00FC2DE0">
        <w:rPr>
          <w:sz w:val="28"/>
          <w:szCs w:val="28"/>
        </w:rPr>
        <w:t>punk</w:t>
      </w:r>
      <w:proofErr w:type="spellEnd"/>
      <w:r>
        <w:rPr>
          <w:sz w:val="28"/>
          <w:szCs w:val="28"/>
        </w:rPr>
        <w:t xml:space="preserve">», некий современный нигилист, восклицающий </w:t>
      </w:r>
      <w:r w:rsidR="0029699E" w:rsidRPr="00FC2DE0">
        <w:rPr>
          <w:sz w:val="28"/>
          <w:szCs w:val="28"/>
        </w:rPr>
        <w:t xml:space="preserve"> лозунг «</w:t>
      </w:r>
      <w:proofErr w:type="spellStart"/>
      <w:r w:rsidR="0029699E" w:rsidRPr="00FC2DE0">
        <w:rPr>
          <w:sz w:val="28"/>
          <w:szCs w:val="28"/>
        </w:rPr>
        <w:t>again</w:t>
      </w:r>
      <w:r w:rsidR="00EA2C5D">
        <w:rPr>
          <w:sz w:val="28"/>
          <w:szCs w:val="28"/>
        </w:rPr>
        <w:t>st</w:t>
      </w:r>
      <w:proofErr w:type="spellEnd"/>
      <w:r w:rsidR="00EA2C5D">
        <w:rPr>
          <w:sz w:val="28"/>
          <w:szCs w:val="28"/>
        </w:rPr>
        <w:t xml:space="preserve"> </w:t>
      </w:r>
      <w:proofErr w:type="spellStart"/>
      <w:r w:rsidR="00EA2C5D">
        <w:rPr>
          <w:sz w:val="28"/>
          <w:szCs w:val="28"/>
        </w:rPr>
        <w:t>the</w:t>
      </w:r>
      <w:proofErr w:type="spellEnd"/>
      <w:r w:rsidR="00EA2C5D">
        <w:rPr>
          <w:sz w:val="28"/>
          <w:szCs w:val="28"/>
        </w:rPr>
        <w:t xml:space="preserve"> </w:t>
      </w:r>
      <w:proofErr w:type="spellStart"/>
      <w:r w:rsidR="00EA2C5D">
        <w:rPr>
          <w:sz w:val="28"/>
          <w:szCs w:val="28"/>
        </w:rPr>
        <w:t>world</w:t>
      </w:r>
      <w:proofErr w:type="spellEnd"/>
      <w:r w:rsidR="00EA2C5D">
        <w:rPr>
          <w:sz w:val="28"/>
          <w:szCs w:val="28"/>
        </w:rPr>
        <w:t>!» (против мира!)</w:t>
      </w:r>
      <w:r w:rsidR="0029699E" w:rsidRPr="00FC2DE0">
        <w:rPr>
          <w:sz w:val="28"/>
          <w:szCs w:val="28"/>
        </w:rPr>
        <w:t xml:space="preserve">. </w:t>
      </w:r>
      <w:r w:rsidR="00A303BF">
        <w:rPr>
          <w:sz w:val="28"/>
          <w:szCs w:val="28"/>
        </w:rPr>
        <w:t>Гораздо позднее пропагандисты этого жанра наполнят свои песни  новыми жизненными по</w:t>
      </w:r>
      <w:r w:rsidR="008D4028">
        <w:rPr>
          <w:sz w:val="28"/>
          <w:szCs w:val="28"/>
        </w:rPr>
        <w:t>исками</w:t>
      </w:r>
      <w:r w:rsidR="00A303BF">
        <w:rPr>
          <w:sz w:val="28"/>
          <w:szCs w:val="28"/>
        </w:rPr>
        <w:t xml:space="preserve">, в частности, </w:t>
      </w:r>
      <w:r w:rsidR="008D4028">
        <w:rPr>
          <w:sz w:val="28"/>
          <w:szCs w:val="28"/>
        </w:rPr>
        <w:t xml:space="preserve"> постоянным </w:t>
      </w:r>
      <w:proofErr w:type="spellStart"/>
      <w:r w:rsidR="0029699E" w:rsidRPr="00FC2DE0">
        <w:rPr>
          <w:sz w:val="28"/>
          <w:szCs w:val="28"/>
        </w:rPr>
        <w:t>самокопание</w:t>
      </w:r>
      <w:r w:rsidR="008D4028">
        <w:rPr>
          <w:sz w:val="28"/>
          <w:szCs w:val="28"/>
        </w:rPr>
        <w:t>м</w:t>
      </w:r>
      <w:proofErr w:type="spellEnd"/>
      <w:r w:rsidR="0029699E" w:rsidRPr="00FC2DE0">
        <w:rPr>
          <w:sz w:val="28"/>
          <w:szCs w:val="28"/>
        </w:rPr>
        <w:t>,</w:t>
      </w:r>
      <w:r w:rsidR="008D4028">
        <w:rPr>
          <w:sz w:val="28"/>
          <w:szCs w:val="28"/>
        </w:rPr>
        <w:t xml:space="preserve"> внутренним диалогом,</w:t>
      </w:r>
      <w:r w:rsidR="0029699E" w:rsidRPr="00FC2DE0">
        <w:rPr>
          <w:sz w:val="28"/>
          <w:szCs w:val="28"/>
        </w:rPr>
        <w:t xml:space="preserve"> </w:t>
      </w:r>
      <w:r w:rsidR="008D4028">
        <w:rPr>
          <w:sz w:val="28"/>
          <w:szCs w:val="28"/>
        </w:rPr>
        <w:t>переходящими</w:t>
      </w:r>
      <w:r w:rsidR="00A303BF">
        <w:rPr>
          <w:sz w:val="28"/>
          <w:szCs w:val="28"/>
        </w:rPr>
        <w:t xml:space="preserve"> </w:t>
      </w:r>
      <w:r w:rsidR="008D4028">
        <w:rPr>
          <w:sz w:val="28"/>
          <w:szCs w:val="28"/>
        </w:rPr>
        <w:t>в депрессию и манией к суициду.</w:t>
      </w:r>
    </w:p>
    <w:p w:rsidR="0029699E" w:rsidRPr="00FC2DE0" w:rsidRDefault="0038062C" w:rsidP="0029699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699E" w:rsidRPr="0029699E" w:rsidRDefault="0029699E" w:rsidP="0029699E">
      <w:pPr>
        <w:shd w:val="clear" w:color="auto" w:fill="FFFFFF" w:themeFill="background1"/>
        <w:ind w:firstLine="708"/>
        <w:jc w:val="both"/>
        <w:rPr>
          <w:sz w:val="28"/>
          <w:szCs w:val="28"/>
          <w:shd w:val="clear" w:color="auto" w:fill="FFFFFF"/>
        </w:rPr>
      </w:pPr>
      <w:r w:rsidRPr="00C43D5D">
        <w:rPr>
          <w:sz w:val="28"/>
          <w:szCs w:val="28"/>
          <w:shd w:val="clear" w:color="auto" w:fill="FFFFFF"/>
        </w:rPr>
        <w:lastRenderedPageBreak/>
        <w:t xml:space="preserve">Первая волна музыкального </w:t>
      </w:r>
      <w:proofErr w:type="spellStart"/>
      <w:r w:rsidRPr="00C43D5D">
        <w:rPr>
          <w:sz w:val="28"/>
          <w:szCs w:val="28"/>
          <w:shd w:val="clear" w:color="auto" w:fill="FFFFFF"/>
        </w:rPr>
        <w:t>г</w:t>
      </w:r>
      <w:r w:rsidR="00A92C50">
        <w:rPr>
          <w:sz w:val="28"/>
          <w:szCs w:val="28"/>
          <w:shd w:val="clear" w:color="auto" w:fill="FFFFFF"/>
        </w:rPr>
        <w:t>ранжа</w:t>
      </w:r>
      <w:proofErr w:type="spellEnd"/>
      <w:r w:rsidR="00A92C50">
        <w:rPr>
          <w:sz w:val="28"/>
          <w:szCs w:val="28"/>
          <w:shd w:val="clear" w:color="auto" w:fill="FFFFFF"/>
        </w:rPr>
        <w:t xml:space="preserve"> в первую очередь отличается  созвучием одновременно  оглушительного и грязного звука   </w:t>
      </w:r>
      <w:r w:rsidRPr="00C43D5D">
        <w:rPr>
          <w:sz w:val="28"/>
          <w:szCs w:val="28"/>
          <w:shd w:val="clear" w:color="auto" w:fill="FFFFFF"/>
        </w:rPr>
        <w:t>гит</w:t>
      </w:r>
      <w:r>
        <w:rPr>
          <w:sz w:val="28"/>
          <w:szCs w:val="28"/>
          <w:shd w:val="clear" w:color="auto" w:fill="FFFFFF"/>
        </w:rPr>
        <w:t xml:space="preserve">ар с высоким уровнем перегруза </w:t>
      </w:r>
      <w:r w:rsidRPr="00C43D5D">
        <w:rPr>
          <w:sz w:val="28"/>
          <w:szCs w:val="28"/>
          <w:shd w:val="clear" w:color="auto" w:fill="FFFFFF"/>
        </w:rPr>
        <w:t xml:space="preserve"> и </w:t>
      </w:r>
      <w:r w:rsidR="00A92C50">
        <w:rPr>
          <w:sz w:val="28"/>
          <w:szCs w:val="28"/>
          <w:shd w:val="clear" w:color="auto" w:fill="FFFFFF"/>
        </w:rPr>
        <w:t xml:space="preserve"> применением </w:t>
      </w:r>
      <w:r w:rsidRPr="00C43D5D">
        <w:rPr>
          <w:sz w:val="28"/>
          <w:szCs w:val="28"/>
          <w:shd w:val="clear" w:color="auto" w:fill="FFFFFF"/>
        </w:rPr>
        <w:t xml:space="preserve">различных эффектов. </w:t>
      </w:r>
      <w:r w:rsidR="00FB4E5A">
        <w:rPr>
          <w:sz w:val="28"/>
          <w:szCs w:val="28"/>
          <w:shd w:val="clear" w:color="auto" w:fill="FFFFFF"/>
        </w:rPr>
        <w:t>Как следствие звучание наполняется низким</w:t>
      </w:r>
      <w:r w:rsidRPr="00C43D5D">
        <w:rPr>
          <w:sz w:val="28"/>
          <w:szCs w:val="28"/>
          <w:shd w:val="clear" w:color="auto" w:fill="FFFFFF"/>
        </w:rPr>
        <w:t xml:space="preserve"> темп</w:t>
      </w:r>
      <w:r w:rsidR="00FB4E5A">
        <w:rPr>
          <w:sz w:val="28"/>
          <w:szCs w:val="28"/>
          <w:shd w:val="clear" w:color="auto" w:fill="FFFFFF"/>
        </w:rPr>
        <w:t>ом</w:t>
      </w:r>
      <w:r w:rsidRPr="00C43D5D">
        <w:rPr>
          <w:sz w:val="28"/>
          <w:szCs w:val="28"/>
          <w:shd w:val="clear" w:color="auto" w:fill="FFFFFF"/>
        </w:rPr>
        <w:t xml:space="preserve"> исполнения, </w:t>
      </w:r>
      <w:r w:rsidR="00FB4E5A">
        <w:rPr>
          <w:sz w:val="28"/>
          <w:szCs w:val="28"/>
          <w:shd w:val="clear" w:color="auto" w:fill="FFFFFF"/>
        </w:rPr>
        <w:t xml:space="preserve">а </w:t>
      </w:r>
      <w:r w:rsidRPr="00C43D5D">
        <w:rPr>
          <w:sz w:val="28"/>
          <w:szCs w:val="28"/>
          <w:shd w:val="clear" w:color="auto" w:fill="FFFFFF"/>
        </w:rPr>
        <w:t xml:space="preserve">диссонансные созвучия и резкий надрывный </w:t>
      </w:r>
      <w:r w:rsidR="00FB4E5A">
        <w:rPr>
          <w:sz w:val="28"/>
          <w:szCs w:val="28"/>
          <w:shd w:val="clear" w:color="auto" w:fill="FFFFFF"/>
        </w:rPr>
        <w:t>вокал составляют некую изюминку.</w:t>
      </w:r>
      <w:r w:rsidRPr="00C43D5D">
        <w:rPr>
          <w:sz w:val="28"/>
          <w:szCs w:val="28"/>
          <w:shd w:val="clear" w:color="auto" w:fill="FFFFFF"/>
        </w:rPr>
        <w:t xml:space="preserve"> </w:t>
      </w:r>
      <w:r w:rsidR="00A81F01">
        <w:rPr>
          <w:sz w:val="28"/>
          <w:szCs w:val="28"/>
          <w:shd w:val="clear" w:color="auto" w:fill="FFFFFF"/>
        </w:rPr>
        <w:t xml:space="preserve"> </w:t>
      </w:r>
      <w:r w:rsidR="00FB4E5A">
        <w:rPr>
          <w:sz w:val="28"/>
          <w:szCs w:val="28"/>
          <w:shd w:val="clear" w:color="auto" w:fill="FFFFFF"/>
        </w:rPr>
        <w:t xml:space="preserve">Уже в </w:t>
      </w:r>
      <w:r w:rsidRPr="00C43D5D">
        <w:rPr>
          <w:sz w:val="28"/>
          <w:szCs w:val="28"/>
          <w:shd w:val="clear" w:color="auto" w:fill="FFFFFF"/>
        </w:rPr>
        <w:t xml:space="preserve">начале 90-х окончательно оформился </w:t>
      </w:r>
      <w:r w:rsidR="00511D0D">
        <w:rPr>
          <w:sz w:val="28"/>
          <w:szCs w:val="28"/>
          <w:shd w:val="clear" w:color="auto" w:fill="FFFFFF"/>
        </w:rPr>
        <w:t>формат</w:t>
      </w:r>
      <w:r w:rsidR="00A81F01">
        <w:rPr>
          <w:sz w:val="28"/>
          <w:szCs w:val="28"/>
          <w:shd w:val="clear" w:color="auto" w:fill="FFFFFF"/>
        </w:rPr>
        <w:t xml:space="preserve"> песен «</w:t>
      </w:r>
      <w:proofErr w:type="gramStart"/>
      <w:r w:rsidR="00A81F01">
        <w:rPr>
          <w:sz w:val="28"/>
          <w:szCs w:val="28"/>
          <w:shd w:val="clear" w:color="auto" w:fill="FFFFFF"/>
        </w:rPr>
        <w:t>медленно-быстро</w:t>
      </w:r>
      <w:proofErr w:type="gramEnd"/>
      <w:r w:rsidR="00A81F01">
        <w:rPr>
          <w:sz w:val="28"/>
          <w:szCs w:val="28"/>
          <w:shd w:val="clear" w:color="auto" w:fill="FFFFFF"/>
        </w:rPr>
        <w:t>»</w:t>
      </w:r>
      <w:r w:rsidRPr="00C43D5D">
        <w:rPr>
          <w:sz w:val="28"/>
          <w:szCs w:val="28"/>
          <w:shd w:val="clear" w:color="auto" w:fill="FFFFFF"/>
        </w:rPr>
        <w:t>, согласно которому между куплетом и припевом должен быть резкий контраст в скорости, и громкости исполнения.</w:t>
      </w:r>
    </w:p>
    <w:p w:rsidR="0029699E" w:rsidRDefault="002D6F3A" w:rsidP="0029699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Гранжовых</w:t>
      </w:r>
      <w:proofErr w:type="spellEnd"/>
      <w:r>
        <w:rPr>
          <w:sz w:val="28"/>
          <w:szCs w:val="28"/>
        </w:rPr>
        <w:t xml:space="preserve"> исполнителей также можно было отличить и по внешнему виду. Как пра</w:t>
      </w:r>
      <w:r w:rsidR="007D56A1">
        <w:rPr>
          <w:sz w:val="28"/>
          <w:szCs w:val="28"/>
        </w:rPr>
        <w:t xml:space="preserve">вило, они старались подражать  </w:t>
      </w:r>
      <w:r w:rsidR="0029699E" w:rsidRPr="00323801">
        <w:rPr>
          <w:sz w:val="28"/>
          <w:szCs w:val="28"/>
        </w:rPr>
        <w:t>их кумир</w:t>
      </w:r>
      <w:r w:rsidR="007D56A1">
        <w:rPr>
          <w:sz w:val="28"/>
          <w:szCs w:val="28"/>
        </w:rPr>
        <w:t>у</w:t>
      </w:r>
      <w:r w:rsidR="0029699E" w:rsidRPr="00323801">
        <w:rPr>
          <w:sz w:val="28"/>
          <w:szCs w:val="28"/>
        </w:rPr>
        <w:t xml:space="preserve"> Курт</w:t>
      </w:r>
      <w:r w:rsidR="007D56A1">
        <w:rPr>
          <w:sz w:val="28"/>
          <w:szCs w:val="28"/>
        </w:rPr>
        <w:t>у</w:t>
      </w:r>
      <w:r w:rsidR="0029699E" w:rsidRPr="00323801">
        <w:rPr>
          <w:sz w:val="28"/>
          <w:szCs w:val="28"/>
        </w:rPr>
        <w:t xml:space="preserve"> </w:t>
      </w:r>
      <w:proofErr w:type="spellStart"/>
      <w:r w:rsidR="0029699E" w:rsidRPr="00323801">
        <w:rPr>
          <w:sz w:val="28"/>
          <w:szCs w:val="28"/>
        </w:rPr>
        <w:t>Кобейн</w:t>
      </w:r>
      <w:r w:rsidR="007D56A1">
        <w:rPr>
          <w:sz w:val="28"/>
          <w:szCs w:val="28"/>
        </w:rPr>
        <w:t>у</w:t>
      </w:r>
      <w:proofErr w:type="spellEnd"/>
      <w:r w:rsidR="007D56A1">
        <w:rPr>
          <w:sz w:val="28"/>
          <w:szCs w:val="28"/>
        </w:rPr>
        <w:t xml:space="preserve">. В целом, стилистика включала в себя следующие атрибуты: </w:t>
      </w:r>
      <w:r w:rsidR="0029699E" w:rsidRPr="00C43D5D">
        <w:rPr>
          <w:sz w:val="28"/>
          <w:szCs w:val="28"/>
        </w:rPr>
        <w:t xml:space="preserve"> длинные волосы, вытянувшиеся свитера и рваные джинсы, одежда </w:t>
      </w:r>
      <w:proofErr w:type="spellStart"/>
      <w:r w:rsidR="0029699E" w:rsidRPr="00C43D5D">
        <w:rPr>
          <w:sz w:val="28"/>
          <w:szCs w:val="28"/>
        </w:rPr>
        <w:t>second</w:t>
      </w:r>
      <w:proofErr w:type="spellEnd"/>
      <w:r w:rsidR="0029699E" w:rsidRPr="00C43D5D">
        <w:rPr>
          <w:sz w:val="28"/>
          <w:szCs w:val="28"/>
        </w:rPr>
        <w:t xml:space="preserve"> </w:t>
      </w:r>
      <w:proofErr w:type="spellStart"/>
      <w:r w:rsidR="0029699E" w:rsidRPr="00C43D5D">
        <w:rPr>
          <w:sz w:val="28"/>
          <w:szCs w:val="28"/>
        </w:rPr>
        <w:t>hand</w:t>
      </w:r>
      <w:proofErr w:type="spellEnd"/>
      <w:r w:rsidR="0029699E" w:rsidRPr="00C43D5D">
        <w:rPr>
          <w:sz w:val="28"/>
          <w:szCs w:val="28"/>
        </w:rPr>
        <w:t>, грубые армейские ботинки.</w:t>
      </w:r>
      <w:r w:rsidR="007D56A1">
        <w:rPr>
          <w:sz w:val="28"/>
          <w:szCs w:val="28"/>
        </w:rPr>
        <w:t xml:space="preserve"> Вся строгость и незамысловатость в одежде была не случайна, так как  д</w:t>
      </w:r>
      <w:r w:rsidR="0029699E" w:rsidRPr="00C43D5D">
        <w:rPr>
          <w:sz w:val="28"/>
          <w:szCs w:val="28"/>
        </w:rPr>
        <w:t xml:space="preserve">ерзкий стиль </w:t>
      </w:r>
      <w:proofErr w:type="spellStart"/>
      <w:r w:rsidR="0029699E" w:rsidRPr="00C43D5D">
        <w:rPr>
          <w:sz w:val="28"/>
          <w:szCs w:val="28"/>
        </w:rPr>
        <w:t>Гранж</w:t>
      </w:r>
      <w:proofErr w:type="spellEnd"/>
      <w:r w:rsidR="0029699E" w:rsidRPr="00C43D5D">
        <w:rPr>
          <w:sz w:val="28"/>
          <w:szCs w:val="28"/>
        </w:rPr>
        <w:t xml:space="preserve"> высмеивал любовь к роскоши, </w:t>
      </w:r>
      <w:proofErr w:type="spellStart"/>
      <w:r w:rsidR="0029699E" w:rsidRPr="00C43D5D">
        <w:rPr>
          <w:sz w:val="28"/>
          <w:szCs w:val="28"/>
        </w:rPr>
        <w:t>пафосность</w:t>
      </w:r>
      <w:proofErr w:type="spellEnd"/>
      <w:r w:rsidR="0029699E" w:rsidRPr="00C43D5D">
        <w:rPr>
          <w:sz w:val="28"/>
          <w:szCs w:val="28"/>
        </w:rPr>
        <w:t xml:space="preserve"> и воспевал </w:t>
      </w:r>
      <w:r w:rsidR="007D56A1">
        <w:rPr>
          <w:sz w:val="28"/>
          <w:szCs w:val="28"/>
        </w:rPr>
        <w:t>подростковую дворовую кул</w:t>
      </w:r>
      <w:r w:rsidR="00617082">
        <w:rPr>
          <w:sz w:val="28"/>
          <w:szCs w:val="28"/>
        </w:rPr>
        <w:t xml:space="preserve">ьтуру. </w:t>
      </w:r>
      <w:proofErr w:type="gramStart"/>
      <w:r w:rsidR="00617082">
        <w:rPr>
          <w:sz w:val="28"/>
          <w:szCs w:val="28"/>
        </w:rPr>
        <w:t>Это выражалось  и в небрежных</w:t>
      </w:r>
      <w:r w:rsidR="007D56A1">
        <w:rPr>
          <w:sz w:val="28"/>
          <w:szCs w:val="28"/>
        </w:rPr>
        <w:t xml:space="preserve"> </w:t>
      </w:r>
      <w:r w:rsidR="00617082">
        <w:rPr>
          <w:sz w:val="28"/>
          <w:szCs w:val="28"/>
        </w:rPr>
        <w:t>стрижках</w:t>
      </w:r>
      <w:r w:rsidR="0029699E" w:rsidRPr="00C43D5D">
        <w:rPr>
          <w:sz w:val="28"/>
          <w:szCs w:val="28"/>
        </w:rPr>
        <w:t>, с эффектом спута</w:t>
      </w:r>
      <w:r w:rsidR="00617082">
        <w:rPr>
          <w:sz w:val="28"/>
          <w:szCs w:val="28"/>
        </w:rPr>
        <w:t xml:space="preserve">нных, немытых волос, </w:t>
      </w:r>
      <w:r w:rsidR="00511D0D">
        <w:rPr>
          <w:sz w:val="28"/>
          <w:szCs w:val="28"/>
        </w:rPr>
        <w:t xml:space="preserve"> </w:t>
      </w:r>
      <w:r w:rsidR="00617082">
        <w:rPr>
          <w:sz w:val="28"/>
          <w:szCs w:val="28"/>
        </w:rPr>
        <w:t>разорванных</w:t>
      </w:r>
      <w:r w:rsidR="0029699E" w:rsidRPr="00C43D5D">
        <w:rPr>
          <w:sz w:val="28"/>
          <w:szCs w:val="28"/>
        </w:rPr>
        <w:t xml:space="preserve"> платья</w:t>
      </w:r>
      <w:r w:rsidR="00617082">
        <w:rPr>
          <w:sz w:val="28"/>
          <w:szCs w:val="28"/>
        </w:rPr>
        <w:t>х и рубашках, линялых футболках, мятых брюках, свободных покроев, военных ботинках, крупных металлических</w:t>
      </w:r>
      <w:r w:rsidR="0029699E" w:rsidRPr="00C43D5D">
        <w:rPr>
          <w:sz w:val="28"/>
          <w:szCs w:val="28"/>
        </w:rPr>
        <w:t xml:space="preserve"> украшения</w:t>
      </w:r>
      <w:r w:rsidR="00617082">
        <w:rPr>
          <w:sz w:val="28"/>
          <w:szCs w:val="28"/>
        </w:rPr>
        <w:t>х, куртках</w:t>
      </w:r>
      <w:r w:rsidR="0029699E" w:rsidRPr="00C43D5D">
        <w:rPr>
          <w:sz w:val="28"/>
          <w:szCs w:val="28"/>
        </w:rPr>
        <w:t xml:space="preserve"> из мятой, потрескавшейся кожи, или грубых тканей, мрачных, «грязноватых» расцветок.</w:t>
      </w:r>
      <w:proofErr w:type="gramEnd"/>
    </w:p>
    <w:p w:rsidR="00617082" w:rsidRDefault="00617082" w:rsidP="0061708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одной отличительной особенностью </w:t>
      </w:r>
      <w:r w:rsidRPr="00323801">
        <w:rPr>
          <w:sz w:val="28"/>
          <w:szCs w:val="28"/>
        </w:rPr>
        <w:t xml:space="preserve">является сочетание абсолютно несочетаемых вещей и нагромождение всяких элементов, </w:t>
      </w:r>
      <w:r>
        <w:rPr>
          <w:sz w:val="28"/>
          <w:szCs w:val="28"/>
        </w:rPr>
        <w:t xml:space="preserve">так </w:t>
      </w:r>
      <w:proofErr w:type="gramStart"/>
      <w:r>
        <w:rPr>
          <w:sz w:val="28"/>
          <w:szCs w:val="28"/>
        </w:rPr>
        <w:t>называемая</w:t>
      </w:r>
      <w:proofErr w:type="gramEnd"/>
      <w:r>
        <w:rPr>
          <w:sz w:val="28"/>
          <w:szCs w:val="28"/>
        </w:rPr>
        <w:t xml:space="preserve"> </w:t>
      </w:r>
      <w:r w:rsidRPr="00323801">
        <w:rPr>
          <w:sz w:val="28"/>
          <w:szCs w:val="28"/>
        </w:rPr>
        <w:t xml:space="preserve">многослойность. </w:t>
      </w:r>
      <w:r>
        <w:rPr>
          <w:sz w:val="28"/>
          <w:szCs w:val="28"/>
        </w:rPr>
        <w:t xml:space="preserve">Для </w:t>
      </w:r>
      <w:proofErr w:type="spellStart"/>
      <w:proofErr w:type="gramStart"/>
      <w:r>
        <w:rPr>
          <w:sz w:val="28"/>
          <w:szCs w:val="28"/>
        </w:rPr>
        <w:t>гражера</w:t>
      </w:r>
      <w:proofErr w:type="spellEnd"/>
      <w:proofErr w:type="gramEnd"/>
      <w:r>
        <w:rPr>
          <w:sz w:val="28"/>
          <w:szCs w:val="28"/>
        </w:rPr>
        <w:t xml:space="preserve"> ч</w:t>
      </w:r>
      <w:r w:rsidRPr="00323801">
        <w:rPr>
          <w:sz w:val="28"/>
          <w:szCs w:val="28"/>
        </w:rPr>
        <w:t>ем причудливей наряд, тем лучше!</w:t>
      </w:r>
    </w:p>
    <w:p w:rsidR="00617082" w:rsidRDefault="00617082" w:rsidP="0061708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323801">
        <w:rPr>
          <w:sz w:val="28"/>
          <w:szCs w:val="28"/>
        </w:rPr>
        <w:t xml:space="preserve"> </w:t>
      </w:r>
      <w:proofErr w:type="spellStart"/>
      <w:r w:rsidRPr="00323801">
        <w:rPr>
          <w:sz w:val="28"/>
          <w:szCs w:val="28"/>
        </w:rPr>
        <w:t>Гранж</w:t>
      </w:r>
      <w:proofErr w:type="spellEnd"/>
      <w:r w:rsidRPr="00323801">
        <w:rPr>
          <w:sz w:val="28"/>
          <w:szCs w:val="28"/>
        </w:rPr>
        <w:t xml:space="preserve"> сегодня это не только музыка и своеобразная мода</w:t>
      </w:r>
      <w:r>
        <w:rPr>
          <w:sz w:val="28"/>
          <w:szCs w:val="28"/>
        </w:rPr>
        <w:t xml:space="preserve">. </w:t>
      </w:r>
      <w:r w:rsidR="00511D0D">
        <w:rPr>
          <w:sz w:val="28"/>
          <w:szCs w:val="28"/>
        </w:rPr>
        <w:t xml:space="preserve">Этот стиль </w:t>
      </w:r>
      <w:r w:rsidRPr="00323801">
        <w:rPr>
          <w:sz w:val="28"/>
          <w:szCs w:val="28"/>
        </w:rPr>
        <w:t xml:space="preserve">плавно перекочевал в фото и дизайн. В </w:t>
      </w:r>
      <w:proofErr w:type="spellStart"/>
      <w:r w:rsidRPr="00323801">
        <w:rPr>
          <w:sz w:val="28"/>
          <w:szCs w:val="28"/>
        </w:rPr>
        <w:t>гранжевом</w:t>
      </w:r>
      <w:proofErr w:type="spellEnd"/>
      <w:r w:rsidRPr="00323801">
        <w:rPr>
          <w:sz w:val="28"/>
          <w:szCs w:val="28"/>
        </w:rPr>
        <w:t xml:space="preserve"> дизайне </w:t>
      </w:r>
      <w:proofErr w:type="gramStart"/>
      <w:r w:rsidRPr="00323801">
        <w:rPr>
          <w:sz w:val="28"/>
          <w:szCs w:val="28"/>
        </w:rPr>
        <w:t>вовсю</w:t>
      </w:r>
      <w:proofErr w:type="gramEnd"/>
      <w:r w:rsidRPr="00323801">
        <w:rPr>
          <w:sz w:val="28"/>
          <w:szCs w:val="28"/>
        </w:rPr>
        <w:t xml:space="preserve"> используются такие элементы как рваные изображения, кусочки бумаги, скрепки, грязные пятна, кляксы, потертые иконки, нарисованные «от руки» картинки</w:t>
      </w:r>
      <w:r>
        <w:rPr>
          <w:sz w:val="28"/>
          <w:szCs w:val="28"/>
        </w:rPr>
        <w:t xml:space="preserve">. </w:t>
      </w:r>
      <w:r w:rsidRPr="00323801">
        <w:rPr>
          <w:sz w:val="28"/>
          <w:szCs w:val="28"/>
        </w:rPr>
        <w:t xml:space="preserve">Грязные размытые текстуры часто используются в качестве фоновых изображений для навигации меню, фотографий и в общей планировке сайтов. Однако стиль </w:t>
      </w:r>
      <w:proofErr w:type="spellStart"/>
      <w:r w:rsidRPr="00323801">
        <w:rPr>
          <w:sz w:val="28"/>
          <w:szCs w:val="28"/>
        </w:rPr>
        <w:t>гранж</w:t>
      </w:r>
      <w:proofErr w:type="spellEnd"/>
      <w:r w:rsidRPr="00323801">
        <w:rPr>
          <w:sz w:val="28"/>
          <w:szCs w:val="28"/>
        </w:rPr>
        <w:t xml:space="preserve"> вовсе не означает, что должно быть именно грязно. Можно набросать на макет кучу мусора, но она не станет ничем другим как кучей мусора. Это должно быть талантливо, первозданно и гармонично.</w:t>
      </w:r>
      <w:r>
        <w:rPr>
          <w:sz w:val="28"/>
          <w:szCs w:val="28"/>
        </w:rPr>
        <w:t xml:space="preserve"> </w:t>
      </w:r>
    </w:p>
    <w:p w:rsidR="00617082" w:rsidRDefault="0029699E" w:rsidP="0029699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323801">
        <w:rPr>
          <w:sz w:val="28"/>
          <w:szCs w:val="28"/>
        </w:rPr>
        <w:t>Чт</w:t>
      </w:r>
      <w:r w:rsidR="00617082">
        <w:rPr>
          <w:sz w:val="28"/>
          <w:szCs w:val="28"/>
        </w:rPr>
        <w:t xml:space="preserve">о касается возраста, то тут не было </w:t>
      </w:r>
      <w:r w:rsidRPr="00323801">
        <w:rPr>
          <w:sz w:val="28"/>
          <w:szCs w:val="28"/>
        </w:rPr>
        <w:t xml:space="preserve">ограничений. Среди </w:t>
      </w:r>
      <w:proofErr w:type="spellStart"/>
      <w:r w:rsidRPr="00323801">
        <w:rPr>
          <w:sz w:val="28"/>
          <w:szCs w:val="28"/>
        </w:rPr>
        <w:t>гранжеров</w:t>
      </w:r>
      <w:proofErr w:type="spellEnd"/>
      <w:r w:rsidR="00617082">
        <w:rPr>
          <w:sz w:val="28"/>
          <w:szCs w:val="28"/>
        </w:rPr>
        <w:t xml:space="preserve"> можно встретить как в 15 летних,</w:t>
      </w:r>
      <w:r w:rsidRPr="00323801">
        <w:rPr>
          <w:sz w:val="28"/>
          <w:szCs w:val="28"/>
        </w:rPr>
        <w:t xml:space="preserve"> так и полностью сформировавшихся и утвер</w:t>
      </w:r>
      <w:r w:rsidR="00617082">
        <w:rPr>
          <w:sz w:val="28"/>
          <w:szCs w:val="28"/>
        </w:rPr>
        <w:t>дившихся людей за 25-30 лет</w:t>
      </w:r>
      <w:r w:rsidRPr="003238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17082">
        <w:rPr>
          <w:sz w:val="28"/>
          <w:szCs w:val="28"/>
        </w:rPr>
        <w:t xml:space="preserve"> </w:t>
      </w:r>
    </w:p>
    <w:p w:rsidR="002865EF" w:rsidRDefault="00617082" w:rsidP="0029699E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Я</w:t>
      </w:r>
      <w:r w:rsidR="002865EF">
        <w:rPr>
          <w:sz w:val="28"/>
          <w:szCs w:val="28"/>
        </w:rPr>
        <w:t xml:space="preserve">ркая вспышка на музыкальном небосклоне – </w:t>
      </w:r>
      <w:proofErr w:type="spellStart"/>
      <w:r w:rsidR="002865EF">
        <w:rPr>
          <w:sz w:val="28"/>
          <w:szCs w:val="28"/>
        </w:rPr>
        <w:t>гранж</w:t>
      </w:r>
      <w:proofErr w:type="spellEnd"/>
      <w:r w:rsidR="002865EF">
        <w:rPr>
          <w:sz w:val="28"/>
          <w:szCs w:val="28"/>
        </w:rPr>
        <w:t xml:space="preserve">, взорвала социум и угасла, оставив  заметный след. </w:t>
      </w:r>
      <w:r w:rsidR="0029699E" w:rsidRPr="006C1820">
        <w:rPr>
          <w:sz w:val="28"/>
          <w:szCs w:val="28"/>
        </w:rPr>
        <w:t xml:space="preserve"> Точка была поставлена 8 апреля 1994 года самим Куртом </w:t>
      </w:r>
      <w:proofErr w:type="spellStart"/>
      <w:r w:rsidR="0029699E" w:rsidRPr="006C1820">
        <w:rPr>
          <w:sz w:val="28"/>
          <w:szCs w:val="28"/>
        </w:rPr>
        <w:t>Кобейном</w:t>
      </w:r>
      <w:proofErr w:type="spellEnd"/>
      <w:r w:rsidR="0029699E" w:rsidRPr="006C1820">
        <w:rPr>
          <w:sz w:val="28"/>
          <w:szCs w:val="28"/>
        </w:rPr>
        <w:t xml:space="preserve">, </w:t>
      </w:r>
      <w:r w:rsidR="005D69CB">
        <w:rPr>
          <w:sz w:val="28"/>
          <w:szCs w:val="28"/>
        </w:rPr>
        <w:t xml:space="preserve">покончившим жизнь </w:t>
      </w:r>
      <w:proofErr w:type="spellStart"/>
      <w:r w:rsidR="005D69CB">
        <w:rPr>
          <w:sz w:val="28"/>
          <w:szCs w:val="28"/>
        </w:rPr>
        <w:t>самоубийством</w:t>
      </w:r>
      <w:proofErr w:type="gramStart"/>
      <w:r w:rsidR="005D69CB">
        <w:rPr>
          <w:sz w:val="28"/>
          <w:szCs w:val="28"/>
        </w:rPr>
        <w:t>.П</w:t>
      </w:r>
      <w:proofErr w:type="gramEnd"/>
      <w:r w:rsidR="005D69CB">
        <w:rPr>
          <w:sz w:val="28"/>
          <w:szCs w:val="28"/>
        </w:rPr>
        <w:t>о</w:t>
      </w:r>
      <w:proofErr w:type="spellEnd"/>
      <w:r w:rsidR="005D69CB">
        <w:rPr>
          <w:sz w:val="28"/>
          <w:szCs w:val="28"/>
        </w:rPr>
        <w:t xml:space="preserve"> официальным данным, он вложил</w:t>
      </w:r>
      <w:r w:rsidR="0029699E" w:rsidRPr="006C1820">
        <w:rPr>
          <w:sz w:val="28"/>
          <w:szCs w:val="28"/>
        </w:rPr>
        <w:t xml:space="preserve"> в с</w:t>
      </w:r>
      <w:r w:rsidR="005D69CB">
        <w:rPr>
          <w:sz w:val="28"/>
          <w:szCs w:val="28"/>
        </w:rPr>
        <w:t>вой рот дуло винтовки и нажал</w:t>
      </w:r>
      <w:r w:rsidR="0029699E" w:rsidRPr="006C1820">
        <w:rPr>
          <w:sz w:val="28"/>
          <w:szCs w:val="28"/>
        </w:rPr>
        <w:t xml:space="preserve"> на спусковой крючок. Человек, девизом которого была фраза «Я ненавижу себя, я хочу умереть», реализовал свою мечту. </w:t>
      </w:r>
      <w:r w:rsidR="0029699E" w:rsidRPr="006C1820">
        <w:rPr>
          <w:color w:val="000000"/>
          <w:sz w:val="28"/>
          <w:szCs w:val="28"/>
          <w:shd w:val="clear" w:color="auto" w:fill="FFFFFF"/>
        </w:rPr>
        <w:t xml:space="preserve">Главный вопрос: Курт или не Курт? </w:t>
      </w:r>
      <w:r w:rsidR="002865EF">
        <w:rPr>
          <w:color w:val="000000"/>
          <w:sz w:val="28"/>
          <w:szCs w:val="28"/>
          <w:shd w:val="clear" w:color="auto" w:fill="FFFFFF"/>
        </w:rPr>
        <w:t>Вопрос остается пока без ответа.</w:t>
      </w:r>
    </w:p>
    <w:p w:rsidR="0029699E" w:rsidRPr="006C1820" w:rsidRDefault="006D09D9" w:rsidP="0029699E">
      <w:pPr>
        <w:shd w:val="clear" w:color="auto" w:fill="FFFFFF" w:themeFill="background1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Правда, нужно отметить, что многие ценители утверждают, что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грандж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умер задолго до </w:t>
      </w:r>
      <w:r w:rsidR="0029699E" w:rsidRPr="006C1820">
        <w:rPr>
          <w:color w:val="000000"/>
          <w:sz w:val="28"/>
          <w:szCs w:val="28"/>
          <w:shd w:val="clear" w:color="auto" w:fill="FFFFFF"/>
        </w:rPr>
        <w:t xml:space="preserve"> самоубийства</w:t>
      </w:r>
      <w:r>
        <w:rPr>
          <w:color w:val="000000"/>
          <w:sz w:val="28"/>
          <w:szCs w:val="28"/>
          <w:shd w:val="clear" w:color="auto" w:fill="FFFFFF"/>
        </w:rPr>
        <w:t xml:space="preserve"> главного вдохновителя</w:t>
      </w:r>
      <w:r w:rsidR="0029699E" w:rsidRPr="006C1820">
        <w:rPr>
          <w:color w:val="000000"/>
          <w:sz w:val="28"/>
          <w:szCs w:val="28"/>
          <w:shd w:val="clear" w:color="auto" w:fill="FFFFFF"/>
        </w:rPr>
        <w:t>, а некоторые</w:t>
      </w:r>
      <w:r>
        <w:rPr>
          <w:color w:val="000000"/>
          <w:sz w:val="28"/>
          <w:szCs w:val="28"/>
          <w:shd w:val="clear" w:color="auto" w:fill="FFFFFF"/>
        </w:rPr>
        <w:t>, наоборот,</w:t>
      </w:r>
      <w:r w:rsidR="0029699E" w:rsidRPr="006C1820">
        <w:rPr>
          <w:color w:val="000000"/>
          <w:sz w:val="28"/>
          <w:szCs w:val="28"/>
          <w:shd w:val="clear" w:color="auto" w:fill="FFFFFF"/>
        </w:rPr>
        <w:t xml:space="preserve"> говорят, что стиль успешно существовал и был актуален вплоть до </w:t>
      </w:r>
      <w:proofErr w:type="gramStart"/>
      <w:r w:rsidR="0029699E" w:rsidRPr="006C1820">
        <w:rPr>
          <w:color w:val="000000"/>
          <w:sz w:val="28"/>
          <w:szCs w:val="28"/>
          <w:shd w:val="clear" w:color="auto" w:fill="FFFFFF"/>
        </w:rPr>
        <w:t>нулевых</w:t>
      </w:r>
      <w:proofErr w:type="gramEnd"/>
      <w:r w:rsidR="0029699E" w:rsidRPr="006C1820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Но кто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бы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что не говорил, нужно признать, что </w:t>
      </w:r>
      <w:r w:rsidR="0029699E" w:rsidRPr="006C1820">
        <w:rPr>
          <w:color w:val="000000"/>
          <w:sz w:val="28"/>
          <w:szCs w:val="28"/>
          <w:shd w:val="clear" w:color="auto" w:fill="FFFFFF"/>
        </w:rPr>
        <w:t xml:space="preserve">именно после смерти </w:t>
      </w:r>
      <w:proofErr w:type="spellStart"/>
      <w:r w:rsidR="0029699E" w:rsidRPr="006C1820">
        <w:rPr>
          <w:color w:val="000000"/>
          <w:sz w:val="28"/>
          <w:szCs w:val="28"/>
          <w:shd w:val="clear" w:color="auto" w:fill="FFFFFF"/>
        </w:rPr>
        <w:t>Кобейна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 w:rsidR="0029699E" w:rsidRPr="006C1820">
        <w:rPr>
          <w:color w:val="000000"/>
          <w:sz w:val="28"/>
          <w:szCs w:val="28"/>
          <w:shd w:val="clear" w:color="auto" w:fill="FFFFFF"/>
        </w:rPr>
        <w:t xml:space="preserve"> мода на </w:t>
      </w:r>
      <w:proofErr w:type="spellStart"/>
      <w:r w:rsidR="0029699E" w:rsidRPr="006C1820">
        <w:rPr>
          <w:color w:val="000000"/>
          <w:sz w:val="28"/>
          <w:szCs w:val="28"/>
          <w:shd w:val="clear" w:color="auto" w:fill="FFFFFF"/>
        </w:rPr>
        <w:t>гран</w:t>
      </w:r>
      <w:r>
        <w:rPr>
          <w:color w:val="000000"/>
          <w:sz w:val="28"/>
          <w:szCs w:val="28"/>
          <w:shd w:val="clear" w:color="auto" w:fill="FFFFFF"/>
        </w:rPr>
        <w:t>д</w:t>
      </w:r>
      <w:r w:rsidR="0029699E" w:rsidRPr="006C1820">
        <w:rPr>
          <w:color w:val="000000"/>
          <w:sz w:val="28"/>
          <w:szCs w:val="28"/>
          <w:shd w:val="clear" w:color="auto" w:fill="FFFFFF"/>
        </w:rPr>
        <w:t>ж</w:t>
      </w:r>
      <w:proofErr w:type="spellEnd"/>
      <w:r w:rsidR="0029699E" w:rsidRPr="006C1820">
        <w:rPr>
          <w:color w:val="000000"/>
          <w:sz w:val="28"/>
          <w:szCs w:val="28"/>
          <w:shd w:val="clear" w:color="auto" w:fill="FFFFFF"/>
        </w:rPr>
        <w:t xml:space="preserve"> значительно снизилась.</w:t>
      </w:r>
    </w:p>
    <w:p w:rsidR="0029699E" w:rsidRDefault="0029699E" w:rsidP="0029699E">
      <w:pPr>
        <w:shd w:val="clear" w:color="auto" w:fill="FFFFFF" w:themeFill="background1"/>
        <w:ind w:firstLine="708"/>
        <w:jc w:val="both"/>
        <w:rPr>
          <w:sz w:val="28"/>
          <w:szCs w:val="28"/>
          <w:shd w:val="clear" w:color="auto" w:fill="FFFFFF"/>
        </w:rPr>
      </w:pPr>
      <w:r w:rsidRPr="00503493">
        <w:rPr>
          <w:sz w:val="28"/>
          <w:szCs w:val="28"/>
        </w:rPr>
        <w:t xml:space="preserve">Что касается России, то у нас </w:t>
      </w:r>
      <w:proofErr w:type="spellStart"/>
      <w:r w:rsidRPr="00503493">
        <w:rPr>
          <w:sz w:val="28"/>
          <w:szCs w:val="28"/>
        </w:rPr>
        <w:t>grunge</w:t>
      </w:r>
      <w:proofErr w:type="spellEnd"/>
      <w:r w:rsidRPr="00503493">
        <w:rPr>
          <w:sz w:val="28"/>
          <w:szCs w:val="28"/>
        </w:rPr>
        <w:t xml:space="preserve"> толком не развит, лучшие наши (</w:t>
      </w:r>
      <w:proofErr w:type="spellStart"/>
      <w:r w:rsidRPr="00503493">
        <w:rPr>
          <w:sz w:val="28"/>
          <w:szCs w:val="28"/>
        </w:rPr>
        <w:t>post</w:t>
      </w:r>
      <w:proofErr w:type="spellEnd"/>
      <w:r w:rsidRPr="00503493">
        <w:rPr>
          <w:sz w:val="28"/>
          <w:szCs w:val="28"/>
        </w:rPr>
        <w:t>)</w:t>
      </w:r>
      <w:proofErr w:type="spellStart"/>
      <w:r w:rsidRPr="00503493">
        <w:rPr>
          <w:sz w:val="28"/>
          <w:szCs w:val="28"/>
        </w:rPr>
        <w:t>grunge</w:t>
      </w:r>
      <w:proofErr w:type="spellEnd"/>
      <w:r w:rsidRPr="00503493">
        <w:rPr>
          <w:sz w:val="28"/>
          <w:szCs w:val="28"/>
        </w:rPr>
        <w:t>(</w:t>
      </w:r>
      <w:proofErr w:type="spellStart"/>
      <w:r w:rsidRPr="00503493">
        <w:rPr>
          <w:sz w:val="28"/>
          <w:szCs w:val="28"/>
        </w:rPr>
        <w:t>core</w:t>
      </w:r>
      <w:proofErr w:type="spellEnd"/>
      <w:r w:rsidRPr="00503493">
        <w:rPr>
          <w:sz w:val="28"/>
          <w:szCs w:val="28"/>
        </w:rPr>
        <w:t xml:space="preserve">) команды - </w:t>
      </w:r>
      <w:proofErr w:type="spellStart"/>
      <w:r w:rsidRPr="00503493">
        <w:rPr>
          <w:sz w:val="28"/>
          <w:szCs w:val="28"/>
        </w:rPr>
        <w:t>Mad</w:t>
      </w:r>
      <w:proofErr w:type="spellEnd"/>
      <w:r w:rsidRPr="00503493">
        <w:rPr>
          <w:sz w:val="28"/>
          <w:szCs w:val="28"/>
        </w:rPr>
        <w:t xml:space="preserve"> </w:t>
      </w:r>
      <w:proofErr w:type="spellStart"/>
      <w:r w:rsidRPr="00503493">
        <w:rPr>
          <w:sz w:val="28"/>
          <w:szCs w:val="28"/>
        </w:rPr>
        <w:t>Dog</w:t>
      </w:r>
      <w:proofErr w:type="spellEnd"/>
      <w:r w:rsidRPr="00503493">
        <w:rPr>
          <w:sz w:val="28"/>
          <w:szCs w:val="28"/>
        </w:rPr>
        <w:t xml:space="preserve">, Небо здесь, Собачьи Маски, </w:t>
      </w:r>
      <w:proofErr w:type="spellStart"/>
      <w:r w:rsidRPr="00503493">
        <w:rPr>
          <w:bCs/>
          <w:sz w:val="28"/>
          <w:szCs w:val="28"/>
          <w:shd w:val="clear" w:color="auto" w:fill="FFFFFF"/>
        </w:rPr>
        <w:t>Tom</w:t>
      </w:r>
      <w:proofErr w:type="spellEnd"/>
      <w:r w:rsidRPr="0050349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03493">
        <w:rPr>
          <w:bCs/>
          <w:sz w:val="28"/>
          <w:szCs w:val="28"/>
          <w:shd w:val="clear" w:color="auto" w:fill="FFFFFF"/>
        </w:rPr>
        <w:t>С</w:t>
      </w:r>
      <w:proofErr w:type="gramEnd"/>
      <w:r w:rsidRPr="00503493">
        <w:rPr>
          <w:bCs/>
          <w:sz w:val="28"/>
          <w:szCs w:val="28"/>
          <w:shd w:val="clear" w:color="auto" w:fill="FFFFFF"/>
        </w:rPr>
        <w:t>at</w:t>
      </w:r>
      <w:proofErr w:type="spellEnd"/>
      <w:r w:rsidRPr="00503493">
        <w:rPr>
          <w:sz w:val="28"/>
          <w:szCs w:val="28"/>
          <w:shd w:val="clear" w:color="auto" w:fill="FFFFFF"/>
        </w:rPr>
        <w:t> ,  и многие другие ма</w:t>
      </w:r>
      <w:r w:rsidR="00563280">
        <w:rPr>
          <w:sz w:val="28"/>
          <w:szCs w:val="28"/>
          <w:shd w:val="clear" w:color="auto" w:fill="FFFFFF"/>
        </w:rPr>
        <w:t>лоизвестные команды. В Казани в</w:t>
      </w:r>
      <w:proofErr w:type="gramStart"/>
      <w:r w:rsidR="00563280">
        <w:rPr>
          <w:sz w:val="28"/>
          <w:szCs w:val="28"/>
          <w:shd w:val="clear" w:color="auto" w:fill="FFFFFF"/>
          <w:lang w:val="en-US"/>
        </w:rPr>
        <w:t>o</w:t>
      </w:r>
      <w:proofErr w:type="spellStart"/>
      <w:proofErr w:type="gramEnd"/>
      <w:r w:rsidRPr="00503493">
        <w:rPr>
          <w:sz w:val="28"/>
          <w:szCs w:val="28"/>
          <w:shd w:val="clear" w:color="auto" w:fill="FFFFFF"/>
        </w:rPr>
        <w:t>лна</w:t>
      </w:r>
      <w:proofErr w:type="spellEnd"/>
      <w:r w:rsidRPr="005034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03493">
        <w:rPr>
          <w:sz w:val="28"/>
          <w:szCs w:val="28"/>
          <w:shd w:val="clear" w:color="auto" w:fill="FFFFFF"/>
        </w:rPr>
        <w:t>гранджа</w:t>
      </w:r>
      <w:proofErr w:type="spellEnd"/>
      <w:r w:rsidRPr="00503493">
        <w:rPr>
          <w:sz w:val="28"/>
          <w:szCs w:val="28"/>
          <w:shd w:val="clear" w:color="auto" w:fill="FFFFFF"/>
        </w:rPr>
        <w:t xml:space="preserve"> появилась с появлением команды </w:t>
      </w:r>
      <w:r w:rsidRPr="00503493">
        <w:rPr>
          <w:bCs/>
          <w:sz w:val="28"/>
          <w:szCs w:val="28"/>
          <w:shd w:val="clear" w:color="auto" w:fill="FFFFFF"/>
        </w:rPr>
        <w:t>Братья Карамазовы</w:t>
      </w:r>
      <w:r w:rsidRPr="00503493">
        <w:rPr>
          <w:sz w:val="28"/>
          <w:szCs w:val="28"/>
          <w:shd w:val="clear" w:color="auto" w:fill="FFFFFF"/>
        </w:rPr>
        <w:t xml:space="preserve">. Карамазовы в то время играли мелодичный и одновременно жесткий </w:t>
      </w:r>
      <w:proofErr w:type="spellStart"/>
      <w:r w:rsidRPr="00503493">
        <w:rPr>
          <w:sz w:val="28"/>
          <w:szCs w:val="28"/>
          <w:shd w:val="clear" w:color="auto" w:fill="FFFFFF"/>
        </w:rPr>
        <w:t>гранж</w:t>
      </w:r>
      <w:proofErr w:type="spellEnd"/>
      <w:r w:rsidRPr="00503493">
        <w:rPr>
          <w:sz w:val="28"/>
          <w:szCs w:val="28"/>
          <w:shd w:val="clear" w:color="auto" w:fill="FFFFFF"/>
        </w:rPr>
        <w:t>. Ныне она существует под названием </w:t>
      </w:r>
      <w:r w:rsidRPr="00503493">
        <w:rPr>
          <w:bCs/>
          <w:sz w:val="28"/>
          <w:szCs w:val="28"/>
          <w:shd w:val="clear" w:color="auto" w:fill="FFFFFF"/>
        </w:rPr>
        <w:t>Пятна</w:t>
      </w:r>
      <w:r w:rsidRPr="00503493">
        <w:rPr>
          <w:sz w:val="28"/>
          <w:szCs w:val="28"/>
          <w:shd w:val="clear" w:color="auto" w:fill="FFFFFF"/>
        </w:rPr>
        <w:t xml:space="preserve">. На данный момент в России отсутствуют </w:t>
      </w:r>
      <w:proofErr w:type="spellStart"/>
      <w:r w:rsidRPr="00503493">
        <w:rPr>
          <w:sz w:val="28"/>
          <w:szCs w:val="28"/>
          <w:shd w:val="clear" w:color="auto" w:fill="FFFFFF"/>
        </w:rPr>
        <w:t>гранж</w:t>
      </w:r>
      <w:proofErr w:type="spellEnd"/>
      <w:r w:rsidRPr="00503493">
        <w:rPr>
          <w:sz w:val="28"/>
          <w:szCs w:val="28"/>
          <w:shd w:val="clear" w:color="auto" w:fill="FFFFFF"/>
        </w:rPr>
        <w:t>-команды как таковые, но основные элементы используют в своей музыке группы </w:t>
      </w:r>
      <w:proofErr w:type="spellStart"/>
      <w:r w:rsidRPr="00503493">
        <w:rPr>
          <w:bCs/>
          <w:sz w:val="28"/>
          <w:szCs w:val="28"/>
          <w:shd w:val="clear" w:color="auto" w:fill="FFFFFF"/>
        </w:rPr>
        <w:t>N.T.Lie</w:t>
      </w:r>
      <w:proofErr w:type="spellEnd"/>
      <w:r w:rsidRPr="00503493">
        <w:rPr>
          <w:sz w:val="28"/>
          <w:szCs w:val="28"/>
          <w:shd w:val="clear" w:color="auto" w:fill="FFFFFF"/>
        </w:rPr>
        <w:t> и </w:t>
      </w:r>
      <w:r w:rsidRPr="00503493">
        <w:rPr>
          <w:bCs/>
          <w:sz w:val="28"/>
          <w:szCs w:val="28"/>
          <w:shd w:val="clear" w:color="auto" w:fill="FFFFFF"/>
        </w:rPr>
        <w:t>Эйфория</w:t>
      </w:r>
      <w:r w:rsidRPr="00503493">
        <w:rPr>
          <w:sz w:val="28"/>
          <w:szCs w:val="28"/>
          <w:shd w:val="clear" w:color="auto" w:fill="FFFFFF"/>
        </w:rPr>
        <w:t>. В Саратове этот стиль появился в 1995 году (группы </w:t>
      </w:r>
      <w:proofErr w:type="spellStart"/>
      <w:r w:rsidRPr="00503493">
        <w:rPr>
          <w:bCs/>
          <w:sz w:val="28"/>
          <w:szCs w:val="28"/>
          <w:shd w:val="clear" w:color="auto" w:fill="FFFFFF"/>
        </w:rPr>
        <w:t>Smaits</w:t>
      </w:r>
      <w:proofErr w:type="spellEnd"/>
      <w:r w:rsidRPr="00503493">
        <w:rPr>
          <w:sz w:val="28"/>
          <w:szCs w:val="28"/>
          <w:shd w:val="clear" w:color="auto" w:fill="FFFFFF"/>
        </w:rPr>
        <w:t> (со смертью вокалиста группа распалась), </w:t>
      </w:r>
      <w:r w:rsidRPr="00503493">
        <w:rPr>
          <w:bCs/>
          <w:sz w:val="28"/>
          <w:szCs w:val="28"/>
          <w:shd w:val="clear" w:color="auto" w:fill="FFFFFF"/>
        </w:rPr>
        <w:t>NERO</w:t>
      </w:r>
      <w:r w:rsidRPr="00503493">
        <w:rPr>
          <w:sz w:val="28"/>
          <w:szCs w:val="28"/>
          <w:shd w:val="clear" w:color="auto" w:fill="FFFFFF"/>
        </w:rPr>
        <w:t>, </w:t>
      </w:r>
      <w:r w:rsidRPr="00503493">
        <w:rPr>
          <w:bCs/>
          <w:sz w:val="28"/>
          <w:szCs w:val="28"/>
          <w:shd w:val="clear" w:color="auto" w:fill="FFFFFF"/>
        </w:rPr>
        <w:t>«Токсин»</w:t>
      </w:r>
      <w:r w:rsidRPr="00503493">
        <w:rPr>
          <w:sz w:val="28"/>
          <w:szCs w:val="28"/>
          <w:shd w:val="clear" w:color="auto" w:fill="FFFFFF"/>
        </w:rPr>
        <w:t xml:space="preserve">). Однако, как и в соседних областях, </w:t>
      </w:r>
      <w:proofErr w:type="spellStart"/>
      <w:r w:rsidRPr="00503493">
        <w:rPr>
          <w:sz w:val="28"/>
          <w:szCs w:val="28"/>
          <w:shd w:val="clear" w:color="auto" w:fill="FFFFFF"/>
        </w:rPr>
        <w:t>гранж</w:t>
      </w:r>
      <w:proofErr w:type="spellEnd"/>
      <w:r w:rsidRPr="00503493">
        <w:rPr>
          <w:sz w:val="28"/>
          <w:szCs w:val="28"/>
          <w:shd w:val="clear" w:color="auto" w:fill="FFFFFF"/>
        </w:rPr>
        <w:t xml:space="preserve"> не прижился.</w:t>
      </w:r>
    </w:p>
    <w:p w:rsidR="0029699E" w:rsidRPr="00D67DE5" w:rsidRDefault="00A814A6" w:rsidP="0029699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заключение, хотелось бы  отметить, что 80-е, время так называемого окончания </w:t>
      </w:r>
      <w:proofErr w:type="spellStart"/>
      <w:r>
        <w:rPr>
          <w:color w:val="000000"/>
          <w:sz w:val="28"/>
          <w:szCs w:val="28"/>
        </w:rPr>
        <w:t>Х</w:t>
      </w:r>
      <w:r w:rsidR="00563280">
        <w:rPr>
          <w:color w:val="000000"/>
          <w:sz w:val="28"/>
          <w:szCs w:val="28"/>
        </w:rPr>
        <w:t>ол</w:t>
      </w:r>
      <w:proofErr w:type="spellEnd"/>
      <w:proofErr w:type="gramStart"/>
      <w:r w:rsidR="00563280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>
        <w:rPr>
          <w:color w:val="000000"/>
          <w:sz w:val="28"/>
          <w:szCs w:val="28"/>
        </w:rPr>
        <w:t>дной</w:t>
      </w:r>
      <w:proofErr w:type="spellEnd"/>
      <w:r>
        <w:rPr>
          <w:color w:val="000000"/>
          <w:sz w:val="28"/>
          <w:szCs w:val="28"/>
        </w:rPr>
        <w:t xml:space="preserve"> войны,  для Соединенных Штатов ознаменовались сытой, беззаботной жизнью и разгаром</w:t>
      </w:r>
      <w:r w:rsidR="0029699E" w:rsidRPr="00D67DE5">
        <w:rPr>
          <w:color w:val="000000"/>
          <w:sz w:val="28"/>
          <w:szCs w:val="28"/>
        </w:rPr>
        <w:t xml:space="preserve"> финансовых спекуляций на бирже Манхэттена. Рок-герои Америки соответствовали экономической и социальной ситуации — они были </w:t>
      </w:r>
      <w:proofErr w:type="gramStart"/>
      <w:r w:rsidR="0029699E" w:rsidRPr="00D67DE5">
        <w:rPr>
          <w:color w:val="000000"/>
          <w:sz w:val="28"/>
          <w:szCs w:val="28"/>
        </w:rPr>
        <w:t>красивы</w:t>
      </w:r>
      <w:proofErr w:type="gramEnd"/>
      <w:r w:rsidR="0029699E" w:rsidRPr="00D67DE5">
        <w:rPr>
          <w:color w:val="000000"/>
          <w:sz w:val="28"/>
          <w:szCs w:val="28"/>
        </w:rPr>
        <w:t xml:space="preserve"> прилизаны, ярки и буквально лоснились. Балом правили синтетический поп-</w:t>
      </w:r>
      <w:r w:rsidR="00563280">
        <w:rPr>
          <w:color w:val="000000"/>
          <w:sz w:val="28"/>
          <w:szCs w:val="28"/>
        </w:rPr>
        <w:t xml:space="preserve">бит или незамысловатый </w:t>
      </w:r>
      <w:proofErr w:type="spellStart"/>
      <w:r w:rsidR="00563280">
        <w:rPr>
          <w:color w:val="000000"/>
          <w:sz w:val="28"/>
          <w:szCs w:val="28"/>
        </w:rPr>
        <w:t>глэм</w:t>
      </w:r>
      <w:proofErr w:type="spellEnd"/>
      <w:r w:rsidR="00563280">
        <w:rPr>
          <w:color w:val="000000"/>
          <w:sz w:val="28"/>
          <w:szCs w:val="28"/>
        </w:rPr>
        <w:t>-рок</w:t>
      </w:r>
      <w:proofErr w:type="gramStart"/>
      <w:r w:rsidR="00563280">
        <w:rPr>
          <w:color w:val="000000"/>
          <w:sz w:val="28"/>
          <w:szCs w:val="28"/>
          <w:lang w:val="en-US"/>
        </w:rPr>
        <w:t>o</w:t>
      </w:r>
      <w:proofErr w:type="gramEnd"/>
      <w:r w:rsidR="0029699E" w:rsidRPr="00D67DE5">
        <w:rPr>
          <w:color w:val="000000"/>
          <w:sz w:val="28"/>
          <w:szCs w:val="28"/>
        </w:rPr>
        <w:t xml:space="preserve">вый гитарный </w:t>
      </w:r>
      <w:proofErr w:type="spellStart"/>
      <w:r w:rsidR="0029699E" w:rsidRPr="00D67DE5">
        <w:rPr>
          <w:color w:val="000000"/>
          <w:sz w:val="28"/>
          <w:szCs w:val="28"/>
        </w:rPr>
        <w:t>рифф</w:t>
      </w:r>
      <w:proofErr w:type="spellEnd"/>
      <w:r w:rsidR="0029699E" w:rsidRPr="00D67DE5">
        <w:rPr>
          <w:color w:val="000000"/>
          <w:sz w:val="28"/>
          <w:szCs w:val="28"/>
        </w:rPr>
        <w:t>, а тексты, в основном, повествовали о роскоши, девицах</w:t>
      </w:r>
      <w:r>
        <w:rPr>
          <w:color w:val="000000"/>
          <w:sz w:val="28"/>
          <w:szCs w:val="28"/>
        </w:rPr>
        <w:t xml:space="preserve"> и веселой жизни. Именно этот уклад, </w:t>
      </w:r>
      <w:proofErr w:type="spellStart"/>
      <w:r>
        <w:rPr>
          <w:color w:val="000000"/>
          <w:sz w:val="28"/>
          <w:szCs w:val="28"/>
        </w:rPr>
        <w:t>лайфстайл</w:t>
      </w:r>
      <w:proofErr w:type="spellEnd"/>
      <w:r>
        <w:rPr>
          <w:color w:val="000000"/>
          <w:sz w:val="28"/>
          <w:szCs w:val="28"/>
        </w:rPr>
        <w:t xml:space="preserve"> вызвали протест у подрастающего поколения</w:t>
      </w:r>
      <w:r w:rsidR="0029699E" w:rsidRPr="00D67DE5">
        <w:rPr>
          <w:color w:val="000000"/>
          <w:sz w:val="28"/>
          <w:szCs w:val="28"/>
        </w:rPr>
        <w:t xml:space="preserve"> Х. </w:t>
      </w:r>
      <w:proofErr w:type="spellStart"/>
      <w:r w:rsidR="00563280">
        <w:rPr>
          <w:sz w:val="28"/>
          <w:szCs w:val="28"/>
        </w:rPr>
        <w:t>Гранж</w:t>
      </w:r>
      <w:proofErr w:type="spellEnd"/>
      <w:r w:rsidR="00563280">
        <w:rPr>
          <w:sz w:val="28"/>
          <w:szCs w:val="28"/>
        </w:rPr>
        <w:t xml:space="preserve"> спас р</w:t>
      </w:r>
      <w:proofErr w:type="gramStart"/>
      <w:r w:rsidR="00563280">
        <w:rPr>
          <w:sz w:val="28"/>
          <w:szCs w:val="28"/>
          <w:lang w:val="en-US"/>
        </w:rPr>
        <w:t>o</w:t>
      </w:r>
      <w:proofErr w:type="gramEnd"/>
      <w:r w:rsidR="0029699E" w:rsidRPr="00323801">
        <w:rPr>
          <w:sz w:val="28"/>
          <w:szCs w:val="28"/>
        </w:rPr>
        <w:t xml:space="preserve">к-музыку от </w:t>
      </w:r>
      <w:proofErr w:type="spellStart"/>
      <w:r w:rsidR="0029699E" w:rsidRPr="00323801">
        <w:rPr>
          <w:sz w:val="28"/>
          <w:szCs w:val="28"/>
        </w:rPr>
        <w:t>глэм</w:t>
      </w:r>
      <w:proofErr w:type="spellEnd"/>
      <w:r w:rsidR="0029699E" w:rsidRPr="00323801">
        <w:rPr>
          <w:sz w:val="28"/>
          <w:szCs w:val="28"/>
        </w:rPr>
        <w:t>-рока</w:t>
      </w:r>
      <w:r w:rsidR="000C0EDC">
        <w:rPr>
          <w:sz w:val="28"/>
          <w:szCs w:val="28"/>
        </w:rPr>
        <w:t>, гламурного и приторно глянцевого, где эффектам на сцене и самим образам исполнителей придавалось значени</w:t>
      </w:r>
      <w:r w:rsidR="00511D0D">
        <w:rPr>
          <w:sz w:val="28"/>
          <w:szCs w:val="28"/>
        </w:rPr>
        <w:t>е гораздо большее, смыслу песен</w:t>
      </w:r>
      <w:r w:rsidR="000C0EDC">
        <w:rPr>
          <w:sz w:val="28"/>
          <w:szCs w:val="28"/>
        </w:rPr>
        <w:t xml:space="preserve">, чем    </w:t>
      </w:r>
      <w:r w:rsidR="0029699E">
        <w:rPr>
          <w:sz w:val="28"/>
          <w:szCs w:val="28"/>
        </w:rPr>
        <w:t>и дал ей сердце, душу и мозг.</w:t>
      </w:r>
    </w:p>
    <w:p w:rsidR="0029699E" w:rsidRDefault="00563280" w:rsidP="0029699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Пери</w:t>
      </w:r>
      <w:proofErr w:type="gramStart"/>
      <w:r>
        <w:rPr>
          <w:sz w:val="28"/>
          <w:szCs w:val="28"/>
          <w:lang w:val="en-US"/>
        </w:rPr>
        <w:t>o</w:t>
      </w:r>
      <w:proofErr w:type="gramEnd"/>
      <w:r w:rsidR="0029699E" w:rsidRPr="00323801">
        <w:rPr>
          <w:sz w:val="28"/>
          <w:szCs w:val="28"/>
        </w:rPr>
        <w:t xml:space="preserve">д популярности </w:t>
      </w:r>
      <w:proofErr w:type="spellStart"/>
      <w:r w:rsidR="0029699E" w:rsidRPr="00323801">
        <w:rPr>
          <w:sz w:val="28"/>
          <w:szCs w:val="28"/>
        </w:rPr>
        <w:t>гранжа</w:t>
      </w:r>
      <w:proofErr w:type="spellEnd"/>
      <w:r w:rsidR="0029699E" w:rsidRPr="00323801">
        <w:rPr>
          <w:sz w:val="28"/>
          <w:szCs w:val="28"/>
        </w:rPr>
        <w:t xml:space="preserve"> — это время, когда рок-музыка в последний раз была </w:t>
      </w:r>
      <w:proofErr w:type="spellStart"/>
      <w:r w:rsidR="0029699E" w:rsidRPr="00323801">
        <w:rPr>
          <w:sz w:val="28"/>
          <w:szCs w:val="28"/>
        </w:rPr>
        <w:t>мей</w:t>
      </w:r>
      <w:r>
        <w:rPr>
          <w:sz w:val="28"/>
          <w:szCs w:val="28"/>
        </w:rPr>
        <w:t>нстримом</w:t>
      </w:r>
      <w:proofErr w:type="spellEnd"/>
      <w:r>
        <w:rPr>
          <w:sz w:val="28"/>
          <w:szCs w:val="28"/>
        </w:rPr>
        <w:t xml:space="preserve"> и что-то значила в мол</w:t>
      </w:r>
      <w:r>
        <w:rPr>
          <w:sz w:val="28"/>
          <w:szCs w:val="28"/>
          <w:lang w:val="en-US"/>
        </w:rPr>
        <w:t>o</w:t>
      </w:r>
      <w:r w:rsidR="0029699E" w:rsidRPr="00323801">
        <w:rPr>
          <w:sz w:val="28"/>
          <w:szCs w:val="28"/>
        </w:rPr>
        <w:t>дежной культуре.</w:t>
      </w:r>
    </w:p>
    <w:bookmarkEnd w:id="0"/>
    <w:p w:rsidR="0029699E" w:rsidRPr="00503493" w:rsidRDefault="0029699E" w:rsidP="0029699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A93849" w:rsidRDefault="00A93849" w:rsidP="00A93849">
      <w:pPr>
        <w:rPr>
          <w:b/>
          <w:sz w:val="28"/>
          <w:szCs w:val="28"/>
        </w:rPr>
      </w:pPr>
    </w:p>
    <w:p w:rsidR="00A93849" w:rsidRDefault="00A93849" w:rsidP="009863EB">
      <w:pPr>
        <w:jc w:val="center"/>
        <w:rPr>
          <w:b/>
          <w:sz w:val="28"/>
          <w:szCs w:val="28"/>
        </w:rPr>
      </w:pPr>
    </w:p>
    <w:p w:rsidR="00A93849" w:rsidRDefault="00A93849" w:rsidP="009863EB">
      <w:pPr>
        <w:jc w:val="center"/>
        <w:rPr>
          <w:b/>
          <w:sz w:val="28"/>
          <w:szCs w:val="28"/>
        </w:rPr>
      </w:pPr>
    </w:p>
    <w:p w:rsidR="00A93849" w:rsidRDefault="00A93849" w:rsidP="009863EB">
      <w:pPr>
        <w:jc w:val="center"/>
        <w:rPr>
          <w:b/>
          <w:sz w:val="28"/>
          <w:szCs w:val="28"/>
        </w:rPr>
      </w:pPr>
    </w:p>
    <w:p w:rsidR="00A93849" w:rsidRDefault="00A93849" w:rsidP="009863EB">
      <w:pPr>
        <w:jc w:val="center"/>
        <w:rPr>
          <w:b/>
          <w:sz w:val="28"/>
          <w:szCs w:val="28"/>
        </w:rPr>
      </w:pPr>
    </w:p>
    <w:p w:rsidR="00A93849" w:rsidRDefault="00A93849" w:rsidP="009863EB">
      <w:pPr>
        <w:jc w:val="center"/>
        <w:rPr>
          <w:b/>
          <w:sz w:val="28"/>
          <w:szCs w:val="28"/>
        </w:rPr>
      </w:pPr>
    </w:p>
    <w:p w:rsidR="00D34B03" w:rsidRPr="00A93849" w:rsidRDefault="008A4334" w:rsidP="009863EB">
      <w:pPr>
        <w:jc w:val="center"/>
        <w:rPr>
          <w:b/>
          <w:sz w:val="28"/>
          <w:szCs w:val="28"/>
        </w:rPr>
      </w:pPr>
      <w:r w:rsidRPr="00A93849">
        <w:rPr>
          <w:b/>
          <w:sz w:val="28"/>
          <w:szCs w:val="28"/>
        </w:rPr>
        <w:br/>
      </w:r>
    </w:p>
    <w:sectPr w:rsidR="00D34B03" w:rsidRPr="00A93849" w:rsidSect="00A9384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94" w:rsidRDefault="00AD3694" w:rsidP="00A93849">
      <w:r>
        <w:separator/>
      </w:r>
    </w:p>
  </w:endnote>
  <w:endnote w:type="continuationSeparator" w:id="0">
    <w:p w:rsidR="00AD3694" w:rsidRDefault="00AD3694" w:rsidP="00A9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160941"/>
      <w:docPartObj>
        <w:docPartGallery w:val="Page Numbers (Bottom of Page)"/>
        <w:docPartUnique/>
      </w:docPartObj>
    </w:sdtPr>
    <w:sdtEndPr/>
    <w:sdtContent>
      <w:p w:rsidR="00A93849" w:rsidRDefault="00A938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D0D">
          <w:rPr>
            <w:noProof/>
          </w:rPr>
          <w:t>2</w:t>
        </w:r>
        <w:r>
          <w:fldChar w:fldCharType="end"/>
        </w:r>
      </w:p>
    </w:sdtContent>
  </w:sdt>
  <w:p w:rsidR="00A93849" w:rsidRDefault="00A938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94" w:rsidRDefault="00AD3694" w:rsidP="00A93849">
      <w:r>
        <w:separator/>
      </w:r>
    </w:p>
  </w:footnote>
  <w:footnote w:type="continuationSeparator" w:id="0">
    <w:p w:rsidR="00AD3694" w:rsidRDefault="00AD3694" w:rsidP="00A93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80"/>
    <w:rsid w:val="00055CD9"/>
    <w:rsid w:val="000C0EDC"/>
    <w:rsid w:val="000C438F"/>
    <w:rsid w:val="001763BA"/>
    <w:rsid w:val="001C014C"/>
    <w:rsid w:val="001C081D"/>
    <w:rsid w:val="002865EF"/>
    <w:rsid w:val="0029699E"/>
    <w:rsid w:val="002D6F3A"/>
    <w:rsid w:val="0038062C"/>
    <w:rsid w:val="00511D0D"/>
    <w:rsid w:val="00563280"/>
    <w:rsid w:val="005A755E"/>
    <w:rsid w:val="005C66DC"/>
    <w:rsid w:val="005D69CB"/>
    <w:rsid w:val="00617082"/>
    <w:rsid w:val="006535B5"/>
    <w:rsid w:val="00657FD8"/>
    <w:rsid w:val="006758CA"/>
    <w:rsid w:val="006D09D9"/>
    <w:rsid w:val="006D636A"/>
    <w:rsid w:val="007D56A1"/>
    <w:rsid w:val="0080671B"/>
    <w:rsid w:val="008324B1"/>
    <w:rsid w:val="008A4334"/>
    <w:rsid w:val="008D4028"/>
    <w:rsid w:val="00920AE3"/>
    <w:rsid w:val="009772FD"/>
    <w:rsid w:val="009863EB"/>
    <w:rsid w:val="00A303BF"/>
    <w:rsid w:val="00A814A6"/>
    <w:rsid w:val="00A81F01"/>
    <w:rsid w:val="00A85F42"/>
    <w:rsid w:val="00A92C50"/>
    <w:rsid w:val="00A93849"/>
    <w:rsid w:val="00AD3694"/>
    <w:rsid w:val="00B8104F"/>
    <w:rsid w:val="00C5321E"/>
    <w:rsid w:val="00D908B4"/>
    <w:rsid w:val="00DC391B"/>
    <w:rsid w:val="00DD5052"/>
    <w:rsid w:val="00EA2C5D"/>
    <w:rsid w:val="00F12080"/>
    <w:rsid w:val="00F9464E"/>
    <w:rsid w:val="00FB4E5A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646" w:firstLine="99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34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43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3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38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8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646" w:firstLine="99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34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43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3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38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8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2022-05-11T17:08:00Z</dcterms:created>
  <dcterms:modified xsi:type="dcterms:W3CDTF">2022-05-12T08:40:00Z</dcterms:modified>
</cp:coreProperties>
</file>