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E98" w:rsidRPr="00584E98" w:rsidRDefault="00584E98" w:rsidP="0066212D">
      <w:pPr>
        <w:spacing w:after="0" w:line="288" w:lineRule="auto"/>
        <w:ind w:firstLine="709"/>
        <w:jc w:val="both"/>
      </w:pPr>
      <w:r>
        <w:t xml:space="preserve">УДК: </w:t>
      </w:r>
      <w:r w:rsidR="007E04D8">
        <w:t>658.114</w:t>
      </w:r>
    </w:p>
    <w:p w:rsidR="00584E98" w:rsidRDefault="00584E98" w:rsidP="0066212D">
      <w:pPr>
        <w:spacing w:after="0" w:line="288" w:lineRule="auto"/>
        <w:ind w:firstLine="709"/>
        <w:jc w:val="both"/>
        <w:rPr>
          <w:b/>
        </w:rPr>
      </w:pPr>
    </w:p>
    <w:p w:rsidR="0066212D" w:rsidRPr="00584E98" w:rsidRDefault="0066212D" w:rsidP="0066212D">
      <w:pPr>
        <w:spacing w:after="0" w:line="288" w:lineRule="auto"/>
        <w:ind w:firstLine="709"/>
        <w:jc w:val="both"/>
        <w:rPr>
          <w:b/>
        </w:rPr>
      </w:pPr>
      <w:r w:rsidRPr="00584E98">
        <w:rPr>
          <w:b/>
        </w:rPr>
        <w:t>Чебураева Е.Е.</w:t>
      </w:r>
    </w:p>
    <w:p w:rsidR="0066212D" w:rsidRPr="0066212D" w:rsidRDefault="0066212D" w:rsidP="0066212D">
      <w:pPr>
        <w:spacing w:after="0" w:line="288" w:lineRule="auto"/>
        <w:ind w:firstLine="709"/>
        <w:jc w:val="both"/>
      </w:pPr>
      <w:proofErr w:type="spellStart"/>
      <w:r>
        <w:rPr>
          <w:lang w:val="en-US"/>
        </w:rPr>
        <w:t>cheburaeva</w:t>
      </w:r>
      <w:proofErr w:type="spellEnd"/>
      <w:r w:rsidRPr="0066212D">
        <w:t>12@</w:t>
      </w:r>
      <w:r>
        <w:rPr>
          <w:lang w:val="en-US"/>
        </w:rPr>
        <w:t>mail</w:t>
      </w:r>
      <w:r w:rsidRPr="0066212D">
        <w:t>.</w:t>
      </w:r>
      <w:proofErr w:type="spellStart"/>
      <w:r>
        <w:rPr>
          <w:lang w:val="en-US"/>
        </w:rPr>
        <w:t>ru</w:t>
      </w:r>
      <w:proofErr w:type="spellEnd"/>
    </w:p>
    <w:p w:rsidR="0066212D" w:rsidRDefault="0066212D" w:rsidP="0066212D">
      <w:pPr>
        <w:spacing w:after="0" w:line="288" w:lineRule="auto"/>
        <w:ind w:firstLine="709"/>
        <w:jc w:val="both"/>
      </w:pPr>
      <w:r>
        <w:t>Россия, Липецк</w:t>
      </w:r>
    </w:p>
    <w:p w:rsidR="0066212D" w:rsidRDefault="0066212D" w:rsidP="0066212D">
      <w:pPr>
        <w:spacing w:after="0" w:line="288" w:lineRule="auto"/>
        <w:ind w:firstLine="709"/>
        <w:jc w:val="both"/>
      </w:pPr>
      <w:r>
        <w:t>Финансовый университет при Правительстве РФ (Липецкий филиал)</w:t>
      </w:r>
    </w:p>
    <w:p w:rsidR="0066212D" w:rsidRDefault="0066212D" w:rsidP="0066212D">
      <w:pPr>
        <w:spacing w:after="0" w:line="288" w:lineRule="auto"/>
        <w:ind w:firstLine="709"/>
        <w:jc w:val="both"/>
      </w:pPr>
      <w:r w:rsidRPr="00584E98">
        <w:rPr>
          <w:b/>
        </w:rPr>
        <w:t>Иванова А.А.</w:t>
      </w:r>
      <w:r w:rsidR="00584E98" w:rsidRPr="00584E98">
        <w:rPr>
          <w:b/>
        </w:rPr>
        <w:t>,</w:t>
      </w:r>
      <w:r w:rsidR="00584E98">
        <w:t xml:space="preserve"> </w:t>
      </w:r>
      <w:proofErr w:type="spellStart"/>
      <w:r w:rsidR="00584E98">
        <w:t>ст.пр</w:t>
      </w:r>
      <w:proofErr w:type="spellEnd"/>
      <w:r w:rsidR="00584E98">
        <w:t>. – научный руководитель</w:t>
      </w:r>
    </w:p>
    <w:p w:rsidR="00584E98" w:rsidRDefault="00584E98" w:rsidP="00584E98">
      <w:pPr>
        <w:spacing w:after="0" w:line="288" w:lineRule="auto"/>
        <w:ind w:firstLine="709"/>
        <w:jc w:val="both"/>
      </w:pPr>
    </w:p>
    <w:p w:rsidR="00584E98" w:rsidRDefault="00584E98" w:rsidP="00584E98">
      <w:pPr>
        <w:spacing w:after="0" w:line="288" w:lineRule="auto"/>
        <w:ind w:firstLine="709"/>
        <w:jc w:val="both"/>
      </w:pPr>
      <w:r w:rsidRPr="00584E98">
        <w:rPr>
          <w:b/>
        </w:rPr>
        <w:t>Аннотация:</w:t>
      </w:r>
      <w:r>
        <w:t xml:space="preserve"> в статье рассмотрено значение малого бизнеса в экономике стран. Выявлены внешние и внутренние воздействия на формирование малого и среднего бизнеса.</w:t>
      </w:r>
    </w:p>
    <w:p w:rsidR="00584E98" w:rsidRDefault="00584E98" w:rsidP="00584E98">
      <w:pPr>
        <w:spacing w:after="0" w:line="288" w:lineRule="auto"/>
        <w:ind w:firstLine="709"/>
        <w:jc w:val="both"/>
      </w:pPr>
      <w:r w:rsidRPr="00584E98">
        <w:rPr>
          <w:b/>
        </w:rPr>
        <w:t>Ключевые слова:</w:t>
      </w:r>
      <w:r>
        <w:t xml:space="preserve"> малый бизнес, рабочие места, средний бизнес, экономика страны.</w:t>
      </w:r>
    </w:p>
    <w:p w:rsidR="00584E98" w:rsidRDefault="00584E98" w:rsidP="00584E98">
      <w:pPr>
        <w:spacing w:after="0" w:line="288" w:lineRule="auto"/>
        <w:ind w:firstLine="709"/>
        <w:jc w:val="both"/>
      </w:pPr>
    </w:p>
    <w:p w:rsidR="00584E98" w:rsidRDefault="00043196" w:rsidP="00584E98">
      <w:pPr>
        <w:spacing w:after="0" w:line="288" w:lineRule="auto"/>
        <w:ind w:firstLine="709"/>
        <w:jc w:val="center"/>
        <w:rPr>
          <w:b/>
        </w:rPr>
      </w:pPr>
      <w:r w:rsidRPr="00584E98">
        <w:rPr>
          <w:b/>
        </w:rPr>
        <w:t>СУЩНОСТЬ И ЗНАЧЕНИЕ МАЛОГО И СРЕДНЕГО БИЗНЕСА В ЭКОНОМИКЕ СТРАНЫ</w:t>
      </w:r>
    </w:p>
    <w:p w:rsidR="00584E98" w:rsidRDefault="00584E98" w:rsidP="00584E98">
      <w:pPr>
        <w:spacing w:after="0" w:line="288" w:lineRule="auto"/>
        <w:ind w:firstLine="709"/>
        <w:jc w:val="center"/>
        <w:rPr>
          <w:b/>
        </w:rPr>
      </w:pPr>
    </w:p>
    <w:p w:rsidR="00584E98" w:rsidRPr="00275D3A" w:rsidRDefault="00584E98" w:rsidP="00584E98">
      <w:pPr>
        <w:spacing w:after="0" w:line="288" w:lineRule="auto"/>
        <w:ind w:firstLine="709"/>
        <w:rPr>
          <w:lang w:val="en-US"/>
        </w:rPr>
      </w:pPr>
      <w:r w:rsidRPr="00584E98">
        <w:rPr>
          <w:lang w:val="en-US"/>
        </w:rPr>
        <w:t>UDC</w:t>
      </w:r>
      <w:r w:rsidRPr="007E04D8">
        <w:rPr>
          <w:lang w:val="en-US"/>
        </w:rPr>
        <w:t xml:space="preserve">: </w:t>
      </w:r>
      <w:r w:rsidR="007E04D8" w:rsidRPr="00275D3A">
        <w:rPr>
          <w:lang w:val="en-US"/>
        </w:rPr>
        <w:t>658.114</w:t>
      </w:r>
    </w:p>
    <w:p w:rsidR="00584E98" w:rsidRPr="007E04D8" w:rsidRDefault="00584E98" w:rsidP="00584E98">
      <w:pPr>
        <w:spacing w:after="0" w:line="288" w:lineRule="auto"/>
        <w:ind w:firstLine="709"/>
        <w:jc w:val="center"/>
        <w:rPr>
          <w:b/>
          <w:lang w:val="en-US"/>
        </w:rPr>
      </w:pPr>
    </w:p>
    <w:p w:rsidR="00584E98" w:rsidRPr="00584E98" w:rsidRDefault="00584E98" w:rsidP="00584E98">
      <w:pPr>
        <w:spacing w:after="0" w:line="288" w:lineRule="auto"/>
        <w:ind w:firstLine="709"/>
        <w:rPr>
          <w:b/>
          <w:lang w:val="en-US"/>
        </w:rPr>
      </w:pPr>
      <w:proofErr w:type="spellStart"/>
      <w:r w:rsidRPr="00584E98">
        <w:rPr>
          <w:b/>
          <w:lang w:val="en-US"/>
        </w:rPr>
        <w:t>Cheburaeva</w:t>
      </w:r>
      <w:proofErr w:type="spellEnd"/>
      <w:r w:rsidRPr="00584E98">
        <w:rPr>
          <w:b/>
          <w:lang w:val="en-US"/>
        </w:rPr>
        <w:t xml:space="preserve"> E.E.</w:t>
      </w:r>
    </w:p>
    <w:p w:rsidR="00584E98" w:rsidRPr="00584E98" w:rsidRDefault="00584E98" w:rsidP="00584E98">
      <w:pPr>
        <w:spacing w:after="0" w:line="288" w:lineRule="auto"/>
        <w:ind w:firstLine="709"/>
        <w:rPr>
          <w:lang w:val="en-US"/>
        </w:rPr>
      </w:pPr>
      <w:r w:rsidRPr="00584E98">
        <w:rPr>
          <w:lang w:val="en-US"/>
        </w:rPr>
        <w:t>cheburaeva12@mail.ru</w:t>
      </w:r>
    </w:p>
    <w:p w:rsidR="00584E98" w:rsidRPr="00584E98" w:rsidRDefault="00584E98" w:rsidP="00584E98">
      <w:pPr>
        <w:spacing w:after="0" w:line="288" w:lineRule="auto"/>
        <w:ind w:firstLine="709"/>
        <w:rPr>
          <w:lang w:val="en-US"/>
        </w:rPr>
      </w:pPr>
      <w:r w:rsidRPr="00584E98">
        <w:rPr>
          <w:lang w:val="en-US"/>
        </w:rPr>
        <w:t>Russia, Lipetsk</w:t>
      </w:r>
    </w:p>
    <w:p w:rsidR="00584E98" w:rsidRPr="00584E98" w:rsidRDefault="00584E98" w:rsidP="00584E98">
      <w:pPr>
        <w:spacing w:after="0" w:line="288" w:lineRule="auto"/>
        <w:ind w:firstLine="709"/>
        <w:rPr>
          <w:lang w:val="en-US"/>
        </w:rPr>
      </w:pPr>
      <w:r w:rsidRPr="00584E98">
        <w:rPr>
          <w:lang w:val="en-US"/>
        </w:rPr>
        <w:t>Financial University under the Government of the Russian Federation (Lipetsk branch)</w:t>
      </w:r>
    </w:p>
    <w:p w:rsidR="00584E98" w:rsidRPr="00584E98" w:rsidRDefault="00584E98" w:rsidP="00584E98">
      <w:pPr>
        <w:spacing w:after="0" w:line="288" w:lineRule="auto"/>
        <w:ind w:firstLine="709"/>
        <w:rPr>
          <w:lang w:val="en-US"/>
        </w:rPr>
      </w:pPr>
      <w:proofErr w:type="spellStart"/>
      <w:r w:rsidRPr="00584E98">
        <w:rPr>
          <w:b/>
          <w:lang w:val="en-US"/>
        </w:rPr>
        <w:t>Ivanova</w:t>
      </w:r>
      <w:proofErr w:type="spellEnd"/>
      <w:r w:rsidRPr="00584E98">
        <w:rPr>
          <w:b/>
          <w:lang w:val="en-US"/>
        </w:rPr>
        <w:t xml:space="preserve"> A.A.,</w:t>
      </w:r>
      <w:r w:rsidRPr="00584E98">
        <w:rPr>
          <w:lang w:val="en-US"/>
        </w:rPr>
        <w:t xml:space="preserve"> </w:t>
      </w:r>
      <w:proofErr w:type="spellStart"/>
      <w:r w:rsidRPr="00584E98">
        <w:rPr>
          <w:lang w:val="en-US"/>
        </w:rPr>
        <w:t>art.Ave</w:t>
      </w:r>
      <w:proofErr w:type="spellEnd"/>
      <w:r w:rsidRPr="00584E98">
        <w:rPr>
          <w:lang w:val="en-US"/>
        </w:rPr>
        <w:t xml:space="preserve">. – </w:t>
      </w:r>
      <w:proofErr w:type="gramStart"/>
      <w:r w:rsidRPr="00584E98">
        <w:rPr>
          <w:lang w:val="en-US"/>
        </w:rPr>
        <w:t>scientific</w:t>
      </w:r>
      <w:proofErr w:type="gramEnd"/>
      <w:r w:rsidRPr="00584E98">
        <w:rPr>
          <w:lang w:val="en-US"/>
        </w:rPr>
        <w:t xml:space="preserve"> supervisor</w:t>
      </w:r>
    </w:p>
    <w:p w:rsidR="00584E98" w:rsidRPr="00584E98" w:rsidRDefault="00584E98" w:rsidP="00584E98">
      <w:pPr>
        <w:spacing w:after="0" w:line="288" w:lineRule="auto"/>
        <w:ind w:firstLine="709"/>
        <w:rPr>
          <w:lang w:val="en-US"/>
        </w:rPr>
      </w:pPr>
    </w:p>
    <w:p w:rsidR="00584E98" w:rsidRPr="00584E98" w:rsidRDefault="00584E98" w:rsidP="00EB5C00">
      <w:pPr>
        <w:spacing w:after="0" w:line="288" w:lineRule="auto"/>
        <w:ind w:firstLine="709"/>
        <w:jc w:val="both"/>
        <w:rPr>
          <w:lang w:val="en-US"/>
        </w:rPr>
      </w:pPr>
      <w:r w:rsidRPr="00043196">
        <w:rPr>
          <w:b/>
          <w:lang w:val="en-US"/>
        </w:rPr>
        <w:t>Abstract:</w:t>
      </w:r>
      <w:r w:rsidRPr="00584E98">
        <w:rPr>
          <w:lang w:val="en-US"/>
        </w:rPr>
        <w:t xml:space="preserve"> the article examines the importance of small business in the economies of countries. External and internal impacts on the formation of small and medium-sized businesses </w:t>
      </w:r>
      <w:proofErr w:type="gramStart"/>
      <w:r w:rsidRPr="00584E98">
        <w:rPr>
          <w:lang w:val="en-US"/>
        </w:rPr>
        <w:t>are identified</w:t>
      </w:r>
      <w:proofErr w:type="gramEnd"/>
      <w:r w:rsidRPr="00584E98">
        <w:rPr>
          <w:lang w:val="en-US"/>
        </w:rPr>
        <w:t>.</w:t>
      </w:r>
    </w:p>
    <w:p w:rsidR="00584E98" w:rsidRPr="00584E98" w:rsidRDefault="00584E98" w:rsidP="00EB5C00">
      <w:pPr>
        <w:spacing w:after="0" w:line="288" w:lineRule="auto"/>
        <w:ind w:firstLine="709"/>
        <w:jc w:val="both"/>
        <w:rPr>
          <w:lang w:val="en-US"/>
        </w:rPr>
      </w:pPr>
      <w:r w:rsidRPr="00043196">
        <w:rPr>
          <w:b/>
          <w:lang w:val="en-US"/>
        </w:rPr>
        <w:t>Keywords:</w:t>
      </w:r>
      <w:r w:rsidRPr="00584E98">
        <w:rPr>
          <w:lang w:val="en-US"/>
        </w:rPr>
        <w:t xml:space="preserve"> small business, jobs, medium business, national economy.</w:t>
      </w:r>
    </w:p>
    <w:p w:rsidR="00584E98" w:rsidRPr="00584E98" w:rsidRDefault="00584E98" w:rsidP="00584E98">
      <w:pPr>
        <w:spacing w:after="0" w:line="288" w:lineRule="auto"/>
        <w:ind w:firstLine="709"/>
        <w:rPr>
          <w:lang w:val="en-US"/>
        </w:rPr>
      </w:pPr>
    </w:p>
    <w:p w:rsidR="00584E98" w:rsidRPr="00043196" w:rsidRDefault="00043196" w:rsidP="00043196">
      <w:pPr>
        <w:spacing w:after="0" w:line="288" w:lineRule="auto"/>
        <w:ind w:firstLine="709"/>
        <w:jc w:val="center"/>
        <w:rPr>
          <w:b/>
          <w:lang w:val="en-US"/>
        </w:rPr>
      </w:pPr>
      <w:r w:rsidRPr="00043196">
        <w:rPr>
          <w:b/>
          <w:lang w:val="en-US"/>
        </w:rPr>
        <w:t>THE ESSENCE AND IMPORTANCE OF SMALL AND MEDIUM-SIZED BUSINESSES IN THE COUNTRY'S ECONO</w:t>
      </w:r>
      <w:bookmarkStart w:id="0" w:name="_GoBack"/>
      <w:bookmarkEnd w:id="0"/>
      <w:r w:rsidRPr="00043196">
        <w:rPr>
          <w:b/>
          <w:lang w:val="en-US"/>
        </w:rPr>
        <w:t>MY</w:t>
      </w:r>
    </w:p>
    <w:p w:rsidR="00584E98" w:rsidRPr="00584E98" w:rsidRDefault="00584E98" w:rsidP="00584E98">
      <w:pPr>
        <w:spacing w:after="0" w:line="288" w:lineRule="auto"/>
        <w:ind w:firstLine="709"/>
        <w:jc w:val="center"/>
        <w:rPr>
          <w:b/>
          <w:lang w:val="en-US"/>
        </w:rPr>
      </w:pPr>
    </w:p>
    <w:p w:rsidR="0066212D" w:rsidRDefault="007E04D8" w:rsidP="0066212D">
      <w:pPr>
        <w:spacing w:after="0" w:line="288" w:lineRule="auto"/>
        <w:ind w:firstLine="709"/>
        <w:jc w:val="both"/>
      </w:pPr>
      <w:r>
        <w:t>В современных реалиях малый бизнес является неотъемлемым сегментом рыночной экономики.</w:t>
      </w:r>
      <w:r w:rsidR="0066212D">
        <w:t xml:space="preserve"> Если какой-то элемент выйдет из-под контроля, бизнес превратится в хаотичную систему. </w:t>
      </w:r>
      <w:r>
        <w:t xml:space="preserve">Поэтому, чтобы отнести </w:t>
      </w:r>
      <w:r>
        <w:lastRenderedPageBreak/>
        <w:t xml:space="preserve">ту или иную организацию </w:t>
      </w:r>
      <w:r w:rsidR="0066212D" w:rsidRPr="00AD087E">
        <w:t>к</w:t>
      </w:r>
      <w:r w:rsidR="0066212D">
        <w:t xml:space="preserve"> малому или крупному бизнесу</w:t>
      </w:r>
      <w:r w:rsidR="0066212D" w:rsidRPr="00AD087E">
        <w:t xml:space="preserve">, применяются разнообразные </w:t>
      </w:r>
      <w:r>
        <w:t>категории</w:t>
      </w:r>
      <w:r w:rsidR="0066212D" w:rsidRPr="00AD087E">
        <w:t xml:space="preserve"> максимальной величины компании</w:t>
      </w:r>
      <w:r w:rsidR="0066212D">
        <w:t xml:space="preserve">. </w:t>
      </w:r>
    </w:p>
    <w:p w:rsidR="0066212D" w:rsidRDefault="0066212D" w:rsidP="0066212D">
      <w:pPr>
        <w:spacing w:after="0" w:line="288" w:lineRule="auto"/>
        <w:ind w:firstLine="709"/>
        <w:jc w:val="both"/>
      </w:pPr>
      <w:r>
        <w:t xml:space="preserve">Необходимо отметить, </w:t>
      </w:r>
      <w:r w:rsidRPr="00AD087E">
        <w:t>что акцентируют кроме того промеж</w:t>
      </w:r>
      <w:r>
        <w:t>уточ</w:t>
      </w:r>
      <w:r w:rsidRPr="00AD087E">
        <w:t>ное состояние компаний – «средние предприятия»</w:t>
      </w:r>
      <w:r>
        <w:t>. Они обычно являю</w:t>
      </w:r>
      <w:r w:rsidRPr="00AD087E">
        <w:t xml:space="preserve">тся </w:t>
      </w:r>
      <w:r w:rsidR="007E04D8">
        <w:t>промежуточным звеном</w:t>
      </w:r>
      <w:r>
        <w:t xml:space="preserve"> между крупным</w:t>
      </w:r>
      <w:r w:rsidRPr="00AD087E">
        <w:t xml:space="preserve"> и малым бизнесом.</w:t>
      </w:r>
    </w:p>
    <w:p w:rsidR="0066212D" w:rsidRDefault="0066212D" w:rsidP="0066212D">
      <w:pPr>
        <w:spacing w:after="0" w:line="288" w:lineRule="auto"/>
        <w:ind w:firstLine="709"/>
        <w:jc w:val="both"/>
      </w:pPr>
      <w:r>
        <w:t xml:space="preserve">При </w:t>
      </w:r>
      <w:r w:rsidR="007E04D8">
        <w:t>грамотном ведении малого предпринимательства</w:t>
      </w:r>
      <w:r>
        <w:t xml:space="preserve"> расширяется покупательский сектор, формируются новые трудовые места, происходит насыщение рынка </w:t>
      </w:r>
      <w:r w:rsidR="007E04D8">
        <w:t>различными</w:t>
      </w:r>
      <w:r>
        <w:t xml:space="preserve"> новы</w:t>
      </w:r>
      <w:r w:rsidR="007E04D8">
        <w:t xml:space="preserve">ми </w:t>
      </w:r>
      <w:r>
        <w:t>продукт</w:t>
      </w:r>
      <w:r w:rsidR="007E04D8">
        <w:t>ами</w:t>
      </w:r>
      <w:r>
        <w:t xml:space="preserve"> и услуг</w:t>
      </w:r>
      <w:r w:rsidR="007E04D8">
        <w:t>ами</w:t>
      </w:r>
      <w:r>
        <w:t xml:space="preserve">.  </w:t>
      </w:r>
      <w:r w:rsidRPr="002D42F8">
        <w:t>По мнению Расулова Л.В: «Малый бизнес – это необходимая часть социально-эконом</w:t>
      </w:r>
      <w:r>
        <w:t>ической концепции государства»</w:t>
      </w:r>
      <w:r>
        <w:rPr>
          <w:rStyle w:val="a5"/>
        </w:rPr>
        <w:footnoteReference w:id="1"/>
      </w:r>
    </w:p>
    <w:p w:rsidR="0066212D" w:rsidRDefault="0066212D" w:rsidP="0066212D">
      <w:pPr>
        <w:tabs>
          <w:tab w:val="left" w:pos="1134"/>
        </w:tabs>
        <w:spacing w:after="0" w:line="288" w:lineRule="auto"/>
        <w:ind w:firstLine="709"/>
        <w:jc w:val="both"/>
      </w:pPr>
      <w:r>
        <w:t xml:space="preserve">Малый бизнес принимает огромное содействие в создании бюджетов на разных ступенях. </w:t>
      </w:r>
      <w:r w:rsidR="007E04D8">
        <w:t>Увеличивается</w:t>
      </w:r>
      <w:r>
        <w:t xml:space="preserve"> </w:t>
      </w:r>
      <w:r w:rsidR="007E04D8">
        <w:t>рабочие места</w:t>
      </w:r>
      <w:r w:rsidRPr="006C0CA0">
        <w:t>, уменьшая при этом, соответственно, уровень безработицы</w:t>
      </w:r>
      <w:r>
        <w:t>. Г</w:t>
      </w:r>
      <w:r w:rsidRPr="006C0CA0">
        <w:t xml:space="preserve">ибкость и </w:t>
      </w:r>
      <w:r>
        <w:t xml:space="preserve">большая мобильность малого бизнеса </w:t>
      </w:r>
      <w:r w:rsidRPr="006C0CA0">
        <w:t>могут значительно помочь в укреплении</w:t>
      </w:r>
      <w:r w:rsidR="007E04D8">
        <w:t xml:space="preserve"> позиции на рынке.</w:t>
      </w:r>
    </w:p>
    <w:p w:rsidR="0066212D" w:rsidRDefault="007E04D8" w:rsidP="0066212D">
      <w:pPr>
        <w:tabs>
          <w:tab w:val="left" w:pos="1134"/>
        </w:tabs>
        <w:spacing w:after="0" w:line="288" w:lineRule="auto"/>
        <w:ind w:firstLine="709"/>
        <w:jc w:val="both"/>
      </w:pPr>
      <w:r>
        <w:t>Немаловажным фактором</w:t>
      </w:r>
      <w:r w:rsidR="0066212D">
        <w:t xml:space="preserve"> является влияние</w:t>
      </w:r>
      <w:r w:rsidR="0066212D" w:rsidRPr="003E2B0F">
        <w:t xml:space="preserve"> на внутреннюю среду</w:t>
      </w:r>
      <w:r w:rsidR="0066212D">
        <w:t>,</w:t>
      </w:r>
      <w:r w:rsidR="0066212D" w:rsidRPr="003E2B0F">
        <w:t xml:space="preserve"> </w:t>
      </w:r>
      <w:r w:rsidR="0066212D">
        <w:t>которая представляется как любой род</w:t>
      </w:r>
      <w:r w:rsidR="0066212D" w:rsidRPr="003E2B0F">
        <w:t xml:space="preserve"> самостоятельного компле</w:t>
      </w:r>
      <w:r w:rsidR="0066212D">
        <w:t xml:space="preserve">кса внутренних факторов, от чего </w:t>
      </w:r>
      <w:r w:rsidR="0066212D" w:rsidRPr="003E2B0F">
        <w:t>завис</w:t>
      </w:r>
      <w:r>
        <w:t>ит</w:t>
      </w:r>
      <w:r w:rsidR="0066212D" w:rsidRPr="003E2B0F">
        <w:t xml:space="preserve"> </w:t>
      </w:r>
      <w:r>
        <w:t>функционирование всей компании</w:t>
      </w:r>
      <w:r w:rsidR="0066212D">
        <w:t>.</w:t>
      </w:r>
      <w:r w:rsidR="0066212D" w:rsidRPr="003E2B0F">
        <w:t xml:space="preserve"> Под внешней средой малого бизнеса подразумевается совокупность внешних условий и обстоятельств, прямо или косвенно указывающих на</w:t>
      </w:r>
      <w:r w:rsidR="0066212D">
        <w:t xml:space="preserve"> большое влияние формирования малого</w:t>
      </w:r>
      <w:r w:rsidR="0066212D" w:rsidRPr="003E2B0F">
        <w:t xml:space="preserve"> бизнес</w:t>
      </w:r>
      <w:r w:rsidR="00584E98">
        <w:t>а</w:t>
      </w:r>
      <w:r w:rsidR="0066212D">
        <w:t xml:space="preserve">. </w:t>
      </w:r>
      <w:r w:rsidR="0066212D" w:rsidRPr="003E2B0F">
        <w:t xml:space="preserve">По мнению </w:t>
      </w:r>
      <w:proofErr w:type="spellStart"/>
      <w:r w:rsidR="0066212D" w:rsidRPr="003E2B0F">
        <w:t>Лапуста</w:t>
      </w:r>
      <w:proofErr w:type="spellEnd"/>
      <w:r w:rsidR="0066212D" w:rsidRPr="003E2B0F">
        <w:t xml:space="preserve"> М. Г: «Разумно подразделять условия внешней среды на 2 категории, так как степень воздействия на малый бизнес, входящих в них условий, разнообразна»</w:t>
      </w:r>
      <w:r w:rsidR="0066212D">
        <w:t>.</w:t>
      </w:r>
    </w:p>
    <w:p w:rsidR="0066212D" w:rsidRDefault="0066212D" w:rsidP="0066212D">
      <w:pPr>
        <w:tabs>
          <w:tab w:val="left" w:pos="1134"/>
        </w:tabs>
        <w:spacing w:after="0" w:line="288" w:lineRule="auto"/>
        <w:ind w:firstLine="709"/>
        <w:jc w:val="both"/>
      </w:pPr>
      <w:r w:rsidRPr="008951B0">
        <w:t xml:space="preserve">К </w:t>
      </w:r>
      <w:r>
        <w:t>косвенным</w:t>
      </w:r>
      <w:r w:rsidRPr="008951B0">
        <w:t xml:space="preserve"> воздействия</w:t>
      </w:r>
      <w:r>
        <w:t>м</w:t>
      </w:r>
      <w:r w:rsidRPr="008951B0">
        <w:t xml:space="preserve"> относят: технологию (уровень технологии с учетом достижений научно-технического прогресса), состояние экономики, социокультурные и политические события</w:t>
      </w:r>
      <w:r>
        <w:t xml:space="preserve">. </w:t>
      </w:r>
      <w:r w:rsidRPr="008951B0">
        <w:t xml:space="preserve">По мнению </w:t>
      </w:r>
      <w:proofErr w:type="spellStart"/>
      <w:r w:rsidRPr="008951B0">
        <w:t>Негорожиной</w:t>
      </w:r>
      <w:proofErr w:type="spellEnd"/>
      <w:r w:rsidRPr="008951B0">
        <w:t xml:space="preserve"> А.С: «Факторы косвенного влияния – условия, которые могут не оказывать незамедлительного влияния на деятельность малого бизнеса, однако, сказываются на итогах его деятельности»</w:t>
      </w:r>
      <w:r>
        <w:rPr>
          <w:rStyle w:val="a5"/>
        </w:rPr>
        <w:footnoteReference w:id="2"/>
      </w:r>
      <w:r w:rsidRPr="008951B0">
        <w:t>. [3,C. 19]</w:t>
      </w:r>
      <w:r>
        <w:t>.</w:t>
      </w:r>
    </w:p>
    <w:p w:rsidR="00EA37A2" w:rsidRDefault="00EA37A2" w:rsidP="00043196">
      <w:pPr>
        <w:tabs>
          <w:tab w:val="left" w:pos="1134"/>
        </w:tabs>
        <w:spacing w:after="0" w:line="288" w:lineRule="auto"/>
        <w:ind w:firstLine="709"/>
        <w:jc w:val="both"/>
      </w:pPr>
      <w:r>
        <w:t>Таким образом, развитие малого бизнеса в России зависит от создания благоприятного предпринимательского климата, и от</w:t>
      </w:r>
      <w:r w:rsidR="0066212D">
        <w:t xml:space="preserve"> таки</w:t>
      </w:r>
      <w:r>
        <w:t>х</w:t>
      </w:r>
      <w:r w:rsidR="0066212D">
        <w:t xml:space="preserve"> экономически</w:t>
      </w:r>
      <w:r>
        <w:t>х</w:t>
      </w:r>
      <w:r w:rsidR="0066212D">
        <w:t xml:space="preserve"> </w:t>
      </w:r>
      <w:r w:rsidR="007E04D8">
        <w:t>фактор</w:t>
      </w:r>
      <w:r>
        <w:t>ов</w:t>
      </w:r>
      <w:r w:rsidR="007E04D8">
        <w:t xml:space="preserve"> воздействия</w:t>
      </w:r>
      <w:r w:rsidR="0066212D">
        <w:t xml:space="preserve">, как: влияние подъема, спада, кризиса; стоимость ресурсов; условия и ставки налогов; арендная плата; </w:t>
      </w:r>
      <w:r w:rsidR="0066212D" w:rsidRPr="00FE76C9">
        <w:t>уровень конкурентной борьбы на товарных рынках</w:t>
      </w:r>
      <w:r w:rsidR="0066212D">
        <w:t xml:space="preserve">; </w:t>
      </w:r>
      <w:r w:rsidR="0066212D" w:rsidRPr="00FE76C9">
        <w:t>уровень монополизации рынка.</w:t>
      </w:r>
    </w:p>
    <w:p w:rsidR="00050688" w:rsidRDefault="00EA37A2" w:rsidP="00EA37A2">
      <w:pPr>
        <w:jc w:val="center"/>
        <w:rPr>
          <w:b/>
        </w:rPr>
      </w:pPr>
      <w:r>
        <w:br w:type="page"/>
      </w:r>
      <w:r w:rsidRPr="00EA37A2">
        <w:rPr>
          <w:b/>
        </w:rPr>
        <w:lastRenderedPageBreak/>
        <w:t>Список используемой литературы</w:t>
      </w:r>
    </w:p>
    <w:p w:rsidR="00EA37A2" w:rsidRDefault="00EA37A2" w:rsidP="00EA37A2">
      <w:pPr>
        <w:pStyle w:val="a6"/>
        <w:numPr>
          <w:ilvl w:val="0"/>
          <w:numId w:val="1"/>
        </w:numPr>
        <w:ind w:left="0" w:firstLine="709"/>
        <w:jc w:val="both"/>
      </w:pPr>
      <w:proofErr w:type="spellStart"/>
      <w:r>
        <w:t>Негорожина</w:t>
      </w:r>
      <w:proofErr w:type="spellEnd"/>
      <w:r>
        <w:t xml:space="preserve"> А.С. Малое предпринимательство как важный структурный элемент региональной экономики // Политика, экономика и социальная сфера: проблемы взаимодействия. 2017. № 3. С. 19-22.</w:t>
      </w:r>
    </w:p>
    <w:p w:rsidR="00EA37A2" w:rsidRPr="00EA37A2" w:rsidRDefault="00EA37A2" w:rsidP="00EA37A2">
      <w:pPr>
        <w:pStyle w:val="a6"/>
        <w:numPr>
          <w:ilvl w:val="0"/>
          <w:numId w:val="1"/>
        </w:numPr>
        <w:ind w:left="0" w:firstLine="709"/>
        <w:jc w:val="both"/>
      </w:pPr>
      <w:r>
        <w:t xml:space="preserve">Расулова Л.В. </w:t>
      </w:r>
      <w:proofErr w:type="spellStart"/>
      <w:r>
        <w:t>Трактование</w:t>
      </w:r>
      <w:proofErr w:type="spellEnd"/>
      <w:r>
        <w:t xml:space="preserve"> терминов «малый бизнес» и «малое предпринимательство» в современной литературе //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Time</w:t>
      </w:r>
      <w:proofErr w:type="spellEnd"/>
      <w:r>
        <w:t>. 2019. № 5 (29). С. 564-567</w:t>
      </w:r>
    </w:p>
    <w:sectPr w:rsidR="00EA37A2" w:rsidRPr="00EA37A2" w:rsidSect="0066212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528" w:rsidRDefault="008B0528" w:rsidP="0066212D">
      <w:pPr>
        <w:spacing w:after="0" w:line="240" w:lineRule="auto"/>
      </w:pPr>
      <w:r>
        <w:separator/>
      </w:r>
    </w:p>
  </w:endnote>
  <w:endnote w:type="continuationSeparator" w:id="0">
    <w:p w:rsidR="008B0528" w:rsidRDefault="008B0528" w:rsidP="00662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528" w:rsidRDefault="008B0528" w:rsidP="0066212D">
      <w:pPr>
        <w:spacing w:after="0" w:line="240" w:lineRule="auto"/>
      </w:pPr>
      <w:r>
        <w:separator/>
      </w:r>
    </w:p>
  </w:footnote>
  <w:footnote w:type="continuationSeparator" w:id="0">
    <w:p w:rsidR="008B0528" w:rsidRDefault="008B0528" w:rsidP="0066212D">
      <w:pPr>
        <w:spacing w:after="0" w:line="240" w:lineRule="auto"/>
      </w:pPr>
      <w:r>
        <w:continuationSeparator/>
      </w:r>
    </w:p>
  </w:footnote>
  <w:footnote w:id="1">
    <w:p w:rsidR="0066212D" w:rsidRDefault="0066212D" w:rsidP="0066212D">
      <w:pPr>
        <w:pStyle w:val="a3"/>
        <w:jc w:val="both"/>
      </w:pPr>
      <w:r w:rsidRPr="003678AF">
        <w:rPr>
          <w:rStyle w:val="a5"/>
          <w:sz w:val="24"/>
        </w:rPr>
        <w:footnoteRef/>
      </w:r>
      <w:r w:rsidRPr="003678AF">
        <w:rPr>
          <w:sz w:val="24"/>
        </w:rPr>
        <w:t xml:space="preserve"> Расулова Л.В. </w:t>
      </w:r>
      <w:proofErr w:type="spellStart"/>
      <w:r w:rsidRPr="003678AF">
        <w:rPr>
          <w:sz w:val="24"/>
        </w:rPr>
        <w:t>Трактование</w:t>
      </w:r>
      <w:proofErr w:type="spellEnd"/>
      <w:r w:rsidRPr="003678AF">
        <w:rPr>
          <w:sz w:val="24"/>
        </w:rPr>
        <w:t xml:space="preserve"> терминов «малый бизнес» и «малое предпринимательство» в современной литературе // </w:t>
      </w:r>
      <w:proofErr w:type="spellStart"/>
      <w:r w:rsidRPr="003678AF">
        <w:rPr>
          <w:sz w:val="24"/>
        </w:rPr>
        <w:t>Science</w:t>
      </w:r>
      <w:proofErr w:type="spellEnd"/>
      <w:r w:rsidRPr="003678AF">
        <w:rPr>
          <w:sz w:val="24"/>
        </w:rPr>
        <w:t xml:space="preserve"> </w:t>
      </w:r>
      <w:proofErr w:type="spellStart"/>
      <w:r w:rsidRPr="003678AF">
        <w:rPr>
          <w:sz w:val="24"/>
        </w:rPr>
        <w:t>Time</w:t>
      </w:r>
      <w:proofErr w:type="spellEnd"/>
      <w:r w:rsidRPr="003678AF">
        <w:rPr>
          <w:sz w:val="24"/>
        </w:rPr>
        <w:t>. 2019. № 5 (29). С. 564</w:t>
      </w:r>
    </w:p>
  </w:footnote>
  <w:footnote w:id="2">
    <w:p w:rsidR="0066212D" w:rsidRPr="00627294" w:rsidRDefault="0066212D" w:rsidP="0066212D">
      <w:pPr>
        <w:pStyle w:val="a3"/>
        <w:jc w:val="both"/>
        <w:rPr>
          <w:sz w:val="24"/>
          <w:szCs w:val="24"/>
        </w:rPr>
      </w:pPr>
      <w:r w:rsidRPr="00627294">
        <w:rPr>
          <w:rStyle w:val="a5"/>
          <w:sz w:val="24"/>
          <w:szCs w:val="24"/>
        </w:rPr>
        <w:footnoteRef/>
      </w:r>
      <w:r w:rsidRPr="00627294">
        <w:rPr>
          <w:sz w:val="24"/>
          <w:szCs w:val="24"/>
        </w:rPr>
        <w:t xml:space="preserve"> </w:t>
      </w:r>
      <w:proofErr w:type="spellStart"/>
      <w:r w:rsidRPr="00627294">
        <w:rPr>
          <w:sz w:val="24"/>
          <w:szCs w:val="24"/>
        </w:rPr>
        <w:t>Негорожина</w:t>
      </w:r>
      <w:proofErr w:type="spellEnd"/>
      <w:r w:rsidRPr="00627294">
        <w:rPr>
          <w:sz w:val="24"/>
          <w:szCs w:val="24"/>
        </w:rPr>
        <w:t xml:space="preserve"> А.С. Малое предпринимательство как важный структурный элемент региональной экономики // Политика, экономика и социальная сфера: проблемы взаимодействия. 2017. № 3. С. 19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435A7"/>
    <w:multiLevelType w:val="hybridMultilevel"/>
    <w:tmpl w:val="1CF405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69"/>
    <w:rsid w:val="00043196"/>
    <w:rsid w:val="00050688"/>
    <w:rsid w:val="00112078"/>
    <w:rsid w:val="00275D3A"/>
    <w:rsid w:val="00355569"/>
    <w:rsid w:val="00584E98"/>
    <w:rsid w:val="0066212D"/>
    <w:rsid w:val="007E04D8"/>
    <w:rsid w:val="008B0528"/>
    <w:rsid w:val="00EA37A2"/>
    <w:rsid w:val="00EB5C00"/>
    <w:rsid w:val="00F9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15204-BA6D-4AAA-9D33-F3C9A4A2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6212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6212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6212D"/>
    <w:rPr>
      <w:vertAlign w:val="superscript"/>
    </w:rPr>
  </w:style>
  <w:style w:type="paragraph" w:styleId="a6">
    <w:name w:val="List Paragraph"/>
    <w:basedOn w:val="a"/>
    <w:uiPriority w:val="34"/>
    <w:qFormat/>
    <w:rsid w:val="00EA3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2022-05-10T18:40:00Z</dcterms:created>
  <dcterms:modified xsi:type="dcterms:W3CDTF">2022-05-10T20:24:00Z</dcterms:modified>
</cp:coreProperties>
</file>